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FD188" w14:textId="34A8805C" w:rsidR="00917DDE" w:rsidRPr="009D0FED" w:rsidRDefault="002B0ECD" w:rsidP="00917DDE">
      <w:pPr>
        <w:pStyle w:val="FormtovanvHTML"/>
        <w:rPr>
          <w:rFonts w:ascii="Times New Roman" w:hAnsi="Times New Roman"/>
          <w:noProof/>
        </w:rPr>
      </w:pPr>
      <w:r w:rsidRPr="008D18C5">
        <w:rPr>
          <w:rFonts w:ascii="Tahoma" w:hAnsi="Tahoma"/>
          <w:noProof/>
        </w:rPr>
        <w:drawing>
          <wp:inline distT="0" distB="0" distL="0" distR="0" wp14:anchorId="3E2FBAFB" wp14:editId="282BD574">
            <wp:extent cx="3028950" cy="4191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C60315" w14:textId="77777777" w:rsidR="00917DDE" w:rsidRPr="009D0FED" w:rsidRDefault="00917DDE" w:rsidP="00917DDE"/>
    <w:p w14:paraId="09710AB5" w14:textId="77777777" w:rsidR="00917DDE" w:rsidRPr="009D0FED" w:rsidRDefault="00917DDE" w:rsidP="00917DDE">
      <w:pPr>
        <w:spacing w:before="120"/>
        <w:rPr>
          <w:sz w:val="23"/>
        </w:rPr>
      </w:pPr>
    </w:p>
    <w:p w14:paraId="50B47F92" w14:textId="77777777" w:rsidR="00917DDE" w:rsidRPr="009D0FED" w:rsidRDefault="00917DDE" w:rsidP="00917DDE">
      <w:pPr>
        <w:spacing w:before="120"/>
        <w:rPr>
          <w:sz w:val="23"/>
        </w:rPr>
      </w:pPr>
    </w:p>
    <w:p w14:paraId="378ED842" w14:textId="77777777" w:rsidR="00917DDE" w:rsidRPr="009D0FED" w:rsidRDefault="00917DDE" w:rsidP="00917DDE">
      <w:pPr>
        <w:spacing w:before="120"/>
        <w:rPr>
          <w:sz w:val="23"/>
        </w:rPr>
      </w:pPr>
    </w:p>
    <w:p w14:paraId="7E0B3C1B" w14:textId="77777777" w:rsidR="00917DDE" w:rsidRDefault="00917DDE" w:rsidP="00917DDE">
      <w:pPr>
        <w:spacing w:before="120"/>
        <w:rPr>
          <w:sz w:val="23"/>
        </w:rPr>
      </w:pPr>
    </w:p>
    <w:p w14:paraId="100DD9BD" w14:textId="77777777" w:rsidR="000C6F92" w:rsidRDefault="000C6F92" w:rsidP="00917DDE">
      <w:pPr>
        <w:spacing w:before="120"/>
        <w:rPr>
          <w:sz w:val="23"/>
        </w:rPr>
      </w:pPr>
    </w:p>
    <w:p w14:paraId="7E66D9EF" w14:textId="77777777" w:rsidR="000C6F92" w:rsidRDefault="000C6F92" w:rsidP="00917DDE">
      <w:pPr>
        <w:spacing w:before="120"/>
        <w:rPr>
          <w:sz w:val="23"/>
        </w:rPr>
      </w:pPr>
    </w:p>
    <w:p w14:paraId="4AC3A175" w14:textId="77777777" w:rsidR="000C6F92" w:rsidRDefault="000C6F92" w:rsidP="00917DDE">
      <w:pPr>
        <w:spacing w:before="120"/>
        <w:rPr>
          <w:sz w:val="23"/>
        </w:rPr>
      </w:pPr>
    </w:p>
    <w:p w14:paraId="4E15D441" w14:textId="77777777" w:rsidR="000C6F92" w:rsidRPr="009D0FED" w:rsidRDefault="000C6F92" w:rsidP="00917DDE">
      <w:pPr>
        <w:spacing w:before="120"/>
        <w:rPr>
          <w:sz w:val="23"/>
        </w:rPr>
      </w:pPr>
    </w:p>
    <w:p w14:paraId="367C97C8" w14:textId="77777777" w:rsidR="00917DDE" w:rsidRDefault="00917DDE" w:rsidP="00917DDE">
      <w:pPr>
        <w:rPr>
          <w:color w:val="000080"/>
        </w:rPr>
      </w:pPr>
    </w:p>
    <w:p w14:paraId="64D7A926" w14:textId="77777777" w:rsidR="00917DDE" w:rsidRPr="0024729F" w:rsidRDefault="00917DDE" w:rsidP="00917DDE">
      <w:pPr>
        <w:rPr>
          <w:color w:val="000080"/>
        </w:rPr>
      </w:pPr>
    </w:p>
    <w:p w14:paraId="4080FA4F" w14:textId="77777777" w:rsidR="006B568F" w:rsidRDefault="008B280D" w:rsidP="006B568F">
      <w:pPr>
        <w:jc w:val="left"/>
        <w:rPr>
          <w:rFonts w:ascii="Arial" w:hAnsi="Arial" w:cs="Arial"/>
          <w:b/>
          <w:bCs/>
          <w:color w:val="000080"/>
          <w:sz w:val="52"/>
        </w:rPr>
      </w:pPr>
      <w:r>
        <w:rPr>
          <w:rFonts w:ascii="Arial" w:hAnsi="Arial" w:cs="Arial"/>
          <w:b/>
          <w:bCs/>
          <w:color w:val="000080"/>
          <w:sz w:val="52"/>
        </w:rPr>
        <w:t>NÁHON MLÝNKA</w:t>
      </w:r>
      <w:r w:rsidR="00226C19">
        <w:rPr>
          <w:rFonts w:ascii="Arial" w:hAnsi="Arial" w:cs="Arial"/>
          <w:b/>
          <w:bCs/>
          <w:color w:val="000080"/>
          <w:sz w:val="52"/>
        </w:rPr>
        <w:t xml:space="preserve"> -</w:t>
      </w:r>
    </w:p>
    <w:p w14:paraId="2F0F8AEE" w14:textId="77777777" w:rsidR="006B568F" w:rsidRDefault="006B568F" w:rsidP="006B568F">
      <w:pPr>
        <w:jc w:val="left"/>
        <w:rPr>
          <w:rFonts w:ascii="Arial" w:hAnsi="Arial" w:cs="Arial"/>
          <w:b/>
          <w:bCs/>
          <w:color w:val="000080"/>
          <w:sz w:val="44"/>
          <w:szCs w:val="44"/>
        </w:rPr>
      </w:pPr>
    </w:p>
    <w:p w14:paraId="0251AB53" w14:textId="77777777" w:rsidR="006B568F" w:rsidRDefault="008B280D" w:rsidP="006B568F">
      <w:pPr>
        <w:pStyle w:val="xl24"/>
        <w:spacing w:before="0" w:beforeAutospacing="0" w:after="0" w:afterAutospacing="0"/>
        <w:jc w:val="left"/>
        <w:rPr>
          <w:rFonts w:ascii="Arial" w:hAnsi="Arial" w:cs="Arial"/>
          <w:b/>
          <w:bCs/>
          <w:color w:val="000080"/>
          <w:sz w:val="44"/>
          <w:szCs w:val="44"/>
        </w:rPr>
      </w:pPr>
      <w:r>
        <w:rPr>
          <w:rFonts w:ascii="Arial" w:hAnsi="Arial" w:cs="Arial"/>
          <w:b/>
          <w:bCs/>
          <w:color w:val="000080"/>
          <w:sz w:val="52"/>
          <w:szCs w:val="52"/>
        </w:rPr>
        <w:t>Oprava náhonu</w:t>
      </w:r>
    </w:p>
    <w:p w14:paraId="122640FC" w14:textId="77777777" w:rsidR="006B568F" w:rsidRPr="00917DDE" w:rsidRDefault="006B568F" w:rsidP="006B568F">
      <w:pPr>
        <w:pStyle w:val="xl24"/>
        <w:spacing w:before="0" w:beforeAutospacing="0" w:after="0" w:afterAutospacing="0"/>
        <w:rPr>
          <w:rFonts w:ascii="Arial" w:hAnsi="Arial" w:cs="Arial"/>
          <w:color w:val="000080"/>
          <w:szCs w:val="20"/>
        </w:rPr>
      </w:pPr>
    </w:p>
    <w:p w14:paraId="6097AF02" w14:textId="77777777" w:rsidR="006B568F" w:rsidRPr="00917DDE" w:rsidRDefault="006B568F" w:rsidP="006B568F">
      <w:pPr>
        <w:pStyle w:val="font5"/>
        <w:spacing w:before="0" w:beforeAutospacing="0" w:after="0" w:afterAutospacing="0"/>
        <w:rPr>
          <w:color w:val="000080"/>
        </w:rPr>
      </w:pPr>
    </w:p>
    <w:p w14:paraId="3621B7B1" w14:textId="77777777" w:rsidR="006B568F" w:rsidRPr="00917DDE" w:rsidRDefault="006B568F" w:rsidP="006B568F">
      <w:pPr>
        <w:rPr>
          <w:rFonts w:ascii="Arial" w:hAnsi="Arial" w:cs="Arial"/>
          <w:color w:val="000080"/>
        </w:rPr>
      </w:pPr>
    </w:p>
    <w:p w14:paraId="4690E495" w14:textId="5480AC63" w:rsidR="006B568F" w:rsidRPr="00917DDE" w:rsidRDefault="00B14225" w:rsidP="006B568F">
      <w:pPr>
        <w:tabs>
          <w:tab w:val="num" w:pos="709"/>
        </w:tabs>
        <w:rPr>
          <w:rFonts w:ascii="Arial" w:hAnsi="Arial" w:cs="Arial"/>
          <w:b/>
          <w:bCs/>
          <w:color w:val="000080"/>
          <w:sz w:val="52"/>
        </w:rPr>
      </w:pPr>
      <w:r>
        <w:rPr>
          <w:rFonts w:ascii="Arial" w:hAnsi="Arial" w:cs="Arial"/>
          <w:b/>
          <w:bCs/>
          <w:color w:val="000080"/>
          <w:sz w:val="52"/>
        </w:rPr>
        <w:t>E</w:t>
      </w:r>
      <w:r w:rsidR="006B568F">
        <w:rPr>
          <w:rFonts w:ascii="Arial" w:hAnsi="Arial" w:cs="Arial"/>
          <w:b/>
          <w:bCs/>
          <w:color w:val="000080"/>
          <w:sz w:val="52"/>
        </w:rPr>
        <w:t xml:space="preserve">. </w:t>
      </w:r>
      <w:r w:rsidRPr="00B14225">
        <w:rPr>
          <w:rFonts w:ascii="Arial" w:hAnsi="Arial" w:cs="Arial"/>
          <w:b/>
          <w:bCs/>
          <w:color w:val="000080"/>
          <w:sz w:val="52"/>
        </w:rPr>
        <w:t>DOKLADOVÁ ČÁST</w:t>
      </w:r>
    </w:p>
    <w:p w14:paraId="3F9DF575" w14:textId="77777777" w:rsidR="006B568F" w:rsidRPr="0024729F" w:rsidRDefault="006B568F" w:rsidP="006B568F">
      <w:pPr>
        <w:rPr>
          <w:color w:val="000080"/>
        </w:rPr>
      </w:pPr>
    </w:p>
    <w:p w14:paraId="29DE4E5D" w14:textId="77777777" w:rsidR="006B568F" w:rsidRDefault="006B568F" w:rsidP="006B568F"/>
    <w:p w14:paraId="50711CDA" w14:textId="77777777" w:rsidR="006B568F" w:rsidRDefault="00226C19" w:rsidP="006B568F">
      <w:r w:rsidRPr="00226C19">
        <w:t>Č. hydrologického pořadí:</w:t>
      </w:r>
      <w:r w:rsidRPr="00226C19">
        <w:tab/>
      </w:r>
      <w:r w:rsidR="00CD4E23" w:rsidRPr="00872A2F">
        <w:t>2-01-01-047</w:t>
      </w:r>
      <w:r w:rsidR="00872A2F">
        <w:t>0</w:t>
      </w:r>
    </w:p>
    <w:p w14:paraId="1E6CB396" w14:textId="77777777" w:rsidR="006B568F" w:rsidRDefault="006B568F" w:rsidP="006B568F"/>
    <w:p w14:paraId="4B32338B" w14:textId="77777777" w:rsidR="006B568F" w:rsidRDefault="006B568F" w:rsidP="006B568F"/>
    <w:p w14:paraId="5FF04239" w14:textId="77777777" w:rsidR="006B568F" w:rsidRDefault="006B568F" w:rsidP="006B568F"/>
    <w:p w14:paraId="1F295FAC" w14:textId="77777777" w:rsidR="006B568F" w:rsidRDefault="006B568F" w:rsidP="006B568F"/>
    <w:p w14:paraId="11481098" w14:textId="77777777" w:rsidR="006B568F" w:rsidRDefault="006B568F" w:rsidP="006B568F"/>
    <w:p w14:paraId="14B15929" w14:textId="77777777" w:rsidR="006B568F" w:rsidRDefault="006B568F" w:rsidP="006B568F"/>
    <w:p w14:paraId="72B62760" w14:textId="77777777" w:rsidR="006B568F" w:rsidRDefault="006B568F" w:rsidP="006B568F"/>
    <w:p w14:paraId="51117187" w14:textId="77777777" w:rsidR="006B568F" w:rsidRDefault="006B568F" w:rsidP="006B568F"/>
    <w:p w14:paraId="253D385D" w14:textId="77777777" w:rsidR="006B568F" w:rsidRDefault="006B568F" w:rsidP="006B568F"/>
    <w:p w14:paraId="38A805FA" w14:textId="77777777" w:rsidR="006B568F" w:rsidRDefault="006B568F" w:rsidP="006B568F"/>
    <w:p w14:paraId="20FA1885" w14:textId="77777777" w:rsidR="006B568F" w:rsidRPr="00006E1A" w:rsidRDefault="006B568F" w:rsidP="006B568F">
      <w:pPr>
        <w:rPr>
          <w:color w:val="002060"/>
        </w:rPr>
      </w:pPr>
    </w:p>
    <w:p w14:paraId="358B71D8" w14:textId="77777777" w:rsidR="006B568F" w:rsidRPr="00006E1A" w:rsidRDefault="006B568F" w:rsidP="006B568F">
      <w:pPr>
        <w:rPr>
          <w:color w:val="002060"/>
        </w:rPr>
      </w:pPr>
    </w:p>
    <w:p w14:paraId="419B48E8" w14:textId="77777777" w:rsidR="006B568F" w:rsidRPr="00006E1A" w:rsidRDefault="006B568F" w:rsidP="006B568F">
      <w:pPr>
        <w:rPr>
          <w:color w:val="002060"/>
        </w:rPr>
      </w:pPr>
    </w:p>
    <w:p w14:paraId="7D48B329" w14:textId="7F71352B" w:rsidR="006B568F" w:rsidRPr="00006E1A" w:rsidRDefault="006B568F" w:rsidP="006B568F">
      <w:pPr>
        <w:rPr>
          <w:color w:val="002060"/>
          <w:sz w:val="28"/>
        </w:rPr>
      </w:pPr>
      <w:bookmarkStart w:id="0" w:name="_Hlk514739154"/>
      <w:r w:rsidRPr="00006E1A">
        <w:rPr>
          <w:bCs/>
          <w:color w:val="002060"/>
          <w:sz w:val="28"/>
        </w:rPr>
        <w:t xml:space="preserve">V Brně, </w:t>
      </w:r>
      <w:r w:rsidR="00FF3743">
        <w:rPr>
          <w:bCs/>
          <w:color w:val="002060"/>
          <w:sz w:val="28"/>
        </w:rPr>
        <w:t>červenec</w:t>
      </w:r>
      <w:r w:rsidR="00631DC2">
        <w:rPr>
          <w:bCs/>
          <w:color w:val="002060"/>
          <w:sz w:val="28"/>
        </w:rPr>
        <w:t xml:space="preserve"> 20</w:t>
      </w:r>
      <w:r w:rsidR="00FF3743">
        <w:rPr>
          <w:bCs/>
          <w:color w:val="002060"/>
          <w:sz w:val="28"/>
        </w:rPr>
        <w:t>21</w:t>
      </w:r>
      <w:r>
        <w:rPr>
          <w:bCs/>
          <w:color w:val="002060"/>
          <w:sz w:val="28"/>
        </w:rPr>
        <w:tab/>
      </w:r>
      <w:r>
        <w:rPr>
          <w:bCs/>
          <w:color w:val="002060"/>
          <w:sz w:val="28"/>
        </w:rPr>
        <w:tab/>
      </w:r>
      <w:r w:rsidRPr="00006E1A">
        <w:rPr>
          <w:bCs/>
          <w:color w:val="002060"/>
          <w:sz w:val="28"/>
        </w:rPr>
        <w:tab/>
        <w:t xml:space="preserve">                   </w:t>
      </w:r>
      <w:r w:rsidRPr="00006E1A">
        <w:rPr>
          <w:bCs/>
          <w:color w:val="002060"/>
          <w:sz w:val="28"/>
        </w:rPr>
        <w:tab/>
      </w:r>
      <w:r w:rsidRPr="00006E1A">
        <w:rPr>
          <w:bCs/>
          <w:color w:val="002060"/>
          <w:sz w:val="28"/>
        </w:rPr>
        <w:tab/>
      </w:r>
      <w:r w:rsidRPr="00006E1A">
        <w:rPr>
          <w:bCs/>
          <w:color w:val="002060"/>
          <w:sz w:val="28"/>
        </w:rPr>
        <w:tab/>
        <w:t>Výtisk č.</w:t>
      </w:r>
      <w:r>
        <w:rPr>
          <w:bCs/>
          <w:color w:val="002060"/>
          <w:sz w:val="28"/>
        </w:rPr>
        <w:t xml:space="preserve"> </w:t>
      </w:r>
      <w:r w:rsidR="000A01E6">
        <w:rPr>
          <w:b/>
          <w:bCs/>
          <w:color w:val="002060"/>
          <w:sz w:val="36"/>
          <w:szCs w:val="36"/>
        </w:rPr>
        <w:t>2</w:t>
      </w:r>
    </w:p>
    <w:p w14:paraId="690E25A7" w14:textId="77777777" w:rsidR="006B568F" w:rsidRPr="00006E1A" w:rsidRDefault="006B568F" w:rsidP="006B568F">
      <w:pPr>
        <w:ind w:firstLine="709"/>
        <w:rPr>
          <w:color w:val="002060"/>
          <w:sz w:val="20"/>
        </w:rPr>
      </w:pPr>
      <w:r w:rsidRPr="00006E1A">
        <w:rPr>
          <w:bCs/>
          <w:color w:val="002060"/>
          <w:sz w:val="28"/>
        </w:rPr>
        <w:t xml:space="preserve">                    </w:t>
      </w:r>
      <w:r w:rsidRPr="00006E1A">
        <w:rPr>
          <w:bCs/>
          <w:color w:val="002060"/>
          <w:sz w:val="28"/>
        </w:rPr>
        <w:tab/>
      </w:r>
      <w:r w:rsidRPr="00006E1A">
        <w:rPr>
          <w:bCs/>
          <w:color w:val="002060"/>
          <w:sz w:val="28"/>
        </w:rPr>
        <w:tab/>
        <w:t xml:space="preserve">              </w:t>
      </w:r>
      <w:r w:rsidRPr="00006E1A">
        <w:rPr>
          <w:bCs/>
          <w:color w:val="002060"/>
          <w:sz w:val="28"/>
        </w:rPr>
        <w:tab/>
      </w:r>
      <w:r w:rsidRPr="00006E1A">
        <w:rPr>
          <w:bCs/>
          <w:color w:val="002060"/>
          <w:sz w:val="28"/>
        </w:rPr>
        <w:tab/>
      </w:r>
      <w:r w:rsidRPr="00006E1A">
        <w:rPr>
          <w:bCs/>
          <w:color w:val="002060"/>
          <w:sz w:val="28"/>
        </w:rPr>
        <w:tab/>
        <w:t xml:space="preserve">Archivní číslo: </w:t>
      </w:r>
      <w:r w:rsidR="00C2343D">
        <w:rPr>
          <w:bCs/>
          <w:color w:val="002060"/>
          <w:sz w:val="28"/>
        </w:rPr>
        <w:t>3128</w:t>
      </w:r>
      <w:r w:rsidRPr="00006E1A">
        <w:rPr>
          <w:bCs/>
          <w:color w:val="002060"/>
          <w:sz w:val="28"/>
        </w:rPr>
        <w:t>/403</w:t>
      </w:r>
      <w:r>
        <w:rPr>
          <w:bCs/>
          <w:color w:val="002060"/>
          <w:sz w:val="28"/>
        </w:rPr>
        <w:tab/>
      </w:r>
    </w:p>
    <w:p w14:paraId="5EC757F3" w14:textId="77777777" w:rsidR="00917DDE" w:rsidRPr="00917DDE" w:rsidRDefault="00917DDE" w:rsidP="00917DDE"/>
    <w:bookmarkEnd w:id="0"/>
    <w:p w14:paraId="2085EEC7" w14:textId="77777777" w:rsidR="00917DDE" w:rsidRDefault="00917DDE" w:rsidP="00917DDE"/>
    <w:p w14:paraId="4D26188A" w14:textId="77777777" w:rsidR="00917DDE" w:rsidRDefault="00917DDE" w:rsidP="00917DDE">
      <w:r>
        <w:t xml:space="preserve"> </w:t>
      </w:r>
    </w:p>
    <w:p w14:paraId="49885494" w14:textId="77777777" w:rsidR="00D52B22" w:rsidRDefault="00D52B22" w:rsidP="00917DDE"/>
    <w:p w14:paraId="0E218191" w14:textId="77777777" w:rsidR="00D52B22" w:rsidRDefault="00D52B22" w:rsidP="00917DDE"/>
    <w:p w14:paraId="36745C50" w14:textId="77777777" w:rsidR="00D52B22" w:rsidRDefault="00D52B22" w:rsidP="00917DDE"/>
    <w:p w14:paraId="29062B3A" w14:textId="77777777" w:rsidR="00D52B22" w:rsidRDefault="00D52B22" w:rsidP="00917DDE"/>
    <w:p w14:paraId="6CB51274" w14:textId="77777777" w:rsidR="00D52B22" w:rsidRDefault="00D52B22" w:rsidP="00917DDE"/>
    <w:p w14:paraId="7991E9CB" w14:textId="77777777" w:rsidR="00D52B22" w:rsidRDefault="00D52B22" w:rsidP="00917DDE"/>
    <w:p w14:paraId="6DC3021C" w14:textId="77777777" w:rsidR="00D52B22" w:rsidRDefault="00D52B22" w:rsidP="00917DDE"/>
    <w:p w14:paraId="6D34E5A1" w14:textId="77777777" w:rsidR="00D52B22" w:rsidRDefault="00D52B22" w:rsidP="00917DDE"/>
    <w:p w14:paraId="215A3C43" w14:textId="77777777" w:rsidR="00D52B22" w:rsidRDefault="00D52B22" w:rsidP="00917DDE"/>
    <w:p w14:paraId="1DC6AA0A" w14:textId="77777777" w:rsidR="00D52B22" w:rsidRDefault="00D52B22" w:rsidP="00917DDE"/>
    <w:p w14:paraId="6975F0FC" w14:textId="77777777" w:rsidR="00D52B22" w:rsidRDefault="00D52B22" w:rsidP="00917DDE"/>
    <w:p w14:paraId="6CAAEBF4" w14:textId="77777777" w:rsidR="00D52B22" w:rsidRDefault="00D52B22" w:rsidP="00917DDE"/>
    <w:p w14:paraId="742AEBDE" w14:textId="77777777" w:rsidR="00D52B22" w:rsidRDefault="00D52B22" w:rsidP="00917DDE"/>
    <w:p w14:paraId="2DA7AA25" w14:textId="77777777" w:rsidR="00D52B22" w:rsidRDefault="00D52B22" w:rsidP="00917DDE"/>
    <w:p w14:paraId="14372915" w14:textId="77777777" w:rsidR="00D52B22" w:rsidRDefault="00D52B22" w:rsidP="00917DDE"/>
    <w:p w14:paraId="232FC3BA" w14:textId="77777777" w:rsidR="00D52B22" w:rsidRDefault="00D52B22" w:rsidP="00917DDE"/>
    <w:p w14:paraId="7A7479C7" w14:textId="77777777" w:rsidR="00D52B22" w:rsidRDefault="00D52B22" w:rsidP="00917DDE"/>
    <w:p w14:paraId="6170C4DF" w14:textId="77777777" w:rsidR="00D52B22" w:rsidRDefault="00D52B22" w:rsidP="00917DDE"/>
    <w:p w14:paraId="3E3D8956" w14:textId="77777777" w:rsidR="00D52B22" w:rsidRDefault="00D52B22" w:rsidP="00917DDE"/>
    <w:p w14:paraId="59CA786A" w14:textId="77777777" w:rsidR="00D52B22" w:rsidRDefault="00D52B22" w:rsidP="00917DDE"/>
    <w:p w14:paraId="477A61FC" w14:textId="77777777" w:rsidR="00D52B22" w:rsidRDefault="00D52B22" w:rsidP="00917DDE"/>
    <w:p w14:paraId="3D0DD478" w14:textId="77777777" w:rsidR="00D52B22" w:rsidRDefault="00D52B22" w:rsidP="00917DDE"/>
    <w:p w14:paraId="569CC3DA" w14:textId="77777777" w:rsidR="00D52B22" w:rsidRDefault="00D52B22" w:rsidP="00917DDE"/>
    <w:p w14:paraId="57126E3E" w14:textId="77777777" w:rsidR="00D52B22" w:rsidRDefault="00D52B22" w:rsidP="00917DDE"/>
    <w:p w14:paraId="791C1783" w14:textId="77777777" w:rsidR="00D52B22" w:rsidRDefault="00D52B22" w:rsidP="00917DDE"/>
    <w:p w14:paraId="45BEF85F" w14:textId="77777777" w:rsidR="00D52B22" w:rsidRDefault="00D52B22" w:rsidP="00917DDE"/>
    <w:p w14:paraId="4A4B310C" w14:textId="77777777" w:rsidR="00D52B22" w:rsidRDefault="00D52B22" w:rsidP="00917DDE"/>
    <w:p w14:paraId="41A57FB6" w14:textId="77777777" w:rsidR="00D52B22" w:rsidRDefault="00D52B22" w:rsidP="00917DDE"/>
    <w:p w14:paraId="0521479B" w14:textId="77777777" w:rsidR="00D52B22" w:rsidRDefault="00D52B22" w:rsidP="00917DDE"/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018"/>
        <w:gridCol w:w="1957"/>
        <w:gridCol w:w="591"/>
        <w:gridCol w:w="1792"/>
        <w:gridCol w:w="3569"/>
      </w:tblGrid>
      <w:tr w:rsidR="00F83D5B" w:rsidRPr="009D0FED" w14:paraId="5E39A575" w14:textId="77777777" w:rsidTr="002A4A48">
        <w:tc>
          <w:tcPr>
            <w:tcW w:w="8927" w:type="dxa"/>
            <w:gridSpan w:val="5"/>
          </w:tcPr>
          <w:p w14:paraId="68C4BAA8" w14:textId="77777777" w:rsidR="00F83D5B" w:rsidRPr="009D0FED" w:rsidRDefault="00F83D5B" w:rsidP="002A4A48">
            <w:pPr>
              <w:tabs>
                <w:tab w:val="left" w:pos="2693"/>
              </w:tabs>
              <w:rPr>
                <w:sz w:val="22"/>
              </w:rPr>
            </w:pPr>
            <w:r w:rsidRPr="009D0FED">
              <w:rPr>
                <w:b/>
                <w:caps/>
                <w:sz w:val="28"/>
                <w:szCs w:val="28"/>
              </w:rPr>
              <w:t>Vodní díla</w:t>
            </w:r>
            <w:r w:rsidRPr="009D0FED">
              <w:rPr>
                <w:b/>
                <w:sz w:val="28"/>
                <w:szCs w:val="28"/>
              </w:rPr>
              <w:t xml:space="preserve"> – TBD a. s., Hybernská 40, 110 00 Praha 1</w:t>
            </w:r>
          </w:p>
        </w:tc>
      </w:tr>
      <w:tr w:rsidR="00F83D5B" w:rsidRPr="009D0FED" w14:paraId="11213FFA" w14:textId="77777777" w:rsidTr="002A4A48">
        <w:tc>
          <w:tcPr>
            <w:tcW w:w="1018" w:type="dxa"/>
          </w:tcPr>
          <w:p w14:paraId="648D5EF4" w14:textId="77777777" w:rsidR="00F83D5B" w:rsidRPr="009D0FED" w:rsidRDefault="00F83D5B" w:rsidP="002A4A48">
            <w:pPr>
              <w:tabs>
                <w:tab w:val="left" w:pos="2693"/>
              </w:tabs>
              <w:rPr>
                <w:szCs w:val="24"/>
              </w:rPr>
            </w:pPr>
            <w:r w:rsidRPr="009D0FED">
              <w:rPr>
                <w:szCs w:val="24"/>
              </w:rPr>
              <w:t>Telefon</w:t>
            </w:r>
          </w:p>
        </w:tc>
        <w:tc>
          <w:tcPr>
            <w:tcW w:w="1957" w:type="dxa"/>
          </w:tcPr>
          <w:p w14:paraId="1E80B499" w14:textId="77777777" w:rsidR="00F83D5B" w:rsidRPr="009D0FED" w:rsidRDefault="00F83D5B" w:rsidP="002A4A48">
            <w:pPr>
              <w:tabs>
                <w:tab w:val="left" w:pos="2693"/>
              </w:tabs>
              <w:rPr>
                <w:szCs w:val="24"/>
              </w:rPr>
            </w:pPr>
            <w:r w:rsidRPr="009D0FED">
              <w:rPr>
                <w:szCs w:val="24"/>
              </w:rPr>
              <w:t>221 408 111</w:t>
            </w:r>
            <w:r w:rsidR="008F3832">
              <w:rPr>
                <w:szCs w:val="24"/>
              </w:rPr>
              <w:t xml:space="preserve">      </w:t>
            </w:r>
          </w:p>
        </w:tc>
        <w:tc>
          <w:tcPr>
            <w:tcW w:w="591" w:type="dxa"/>
          </w:tcPr>
          <w:p w14:paraId="4A9D1205" w14:textId="77777777" w:rsidR="00F83D5B" w:rsidRPr="009D0FED" w:rsidRDefault="00F83D5B" w:rsidP="002A4A48">
            <w:pPr>
              <w:tabs>
                <w:tab w:val="left" w:pos="2693"/>
              </w:tabs>
              <w:rPr>
                <w:szCs w:val="24"/>
              </w:rPr>
            </w:pPr>
            <w:r w:rsidRPr="009D0FED">
              <w:rPr>
                <w:szCs w:val="24"/>
              </w:rPr>
              <w:t>Fax</w:t>
            </w:r>
          </w:p>
        </w:tc>
        <w:tc>
          <w:tcPr>
            <w:tcW w:w="1792" w:type="dxa"/>
          </w:tcPr>
          <w:p w14:paraId="06C92BC0" w14:textId="77777777" w:rsidR="00F83D5B" w:rsidRPr="009D0FED" w:rsidRDefault="00F83D5B" w:rsidP="002A4A48">
            <w:pPr>
              <w:tabs>
                <w:tab w:val="left" w:pos="2693"/>
              </w:tabs>
              <w:rPr>
                <w:szCs w:val="24"/>
              </w:rPr>
            </w:pPr>
            <w:r w:rsidRPr="009D0FED">
              <w:rPr>
                <w:szCs w:val="24"/>
              </w:rPr>
              <w:t>224 212 803</w:t>
            </w:r>
            <w:r w:rsidR="008F3832">
              <w:rPr>
                <w:szCs w:val="24"/>
              </w:rPr>
              <w:t xml:space="preserve">     </w:t>
            </w:r>
            <w:r w:rsidRPr="009D0FED">
              <w:rPr>
                <w:szCs w:val="24"/>
              </w:rPr>
              <w:t xml:space="preserve"> </w:t>
            </w:r>
          </w:p>
        </w:tc>
        <w:tc>
          <w:tcPr>
            <w:tcW w:w="3569" w:type="dxa"/>
          </w:tcPr>
          <w:p w14:paraId="6EA027BC" w14:textId="77777777" w:rsidR="00F83D5B" w:rsidRPr="009D0FED" w:rsidRDefault="00F83D5B" w:rsidP="002A4A48">
            <w:pPr>
              <w:tabs>
                <w:tab w:val="left" w:pos="2693"/>
              </w:tabs>
              <w:rPr>
                <w:szCs w:val="24"/>
              </w:rPr>
            </w:pPr>
            <w:r w:rsidRPr="009D0FED">
              <w:rPr>
                <w:szCs w:val="24"/>
              </w:rPr>
              <w:t>www.vdtbd.cz</w:t>
            </w:r>
          </w:p>
        </w:tc>
      </w:tr>
      <w:tr w:rsidR="00F83D5B" w:rsidRPr="009D0FED" w14:paraId="6CC0BE93" w14:textId="77777777" w:rsidTr="002A4A48">
        <w:trPr>
          <w:cantSplit/>
        </w:trPr>
        <w:tc>
          <w:tcPr>
            <w:tcW w:w="8927" w:type="dxa"/>
            <w:gridSpan w:val="5"/>
          </w:tcPr>
          <w:p w14:paraId="43A003DB" w14:textId="77777777" w:rsidR="00F83D5B" w:rsidRPr="009D0FED" w:rsidRDefault="00F83D5B" w:rsidP="002A4A48">
            <w:pPr>
              <w:tabs>
                <w:tab w:val="left" w:pos="2693"/>
              </w:tabs>
              <w:rPr>
                <w:szCs w:val="24"/>
              </w:rPr>
            </w:pPr>
            <w:r w:rsidRPr="009D0FED">
              <w:rPr>
                <w:szCs w:val="24"/>
              </w:rPr>
              <w:t>Pracoviště Studená 2, 638 00 Brno</w:t>
            </w:r>
          </w:p>
        </w:tc>
      </w:tr>
      <w:tr w:rsidR="00F83D5B" w:rsidRPr="009D0FED" w14:paraId="311573B3" w14:textId="77777777" w:rsidTr="002A4A48">
        <w:tc>
          <w:tcPr>
            <w:tcW w:w="1018" w:type="dxa"/>
          </w:tcPr>
          <w:p w14:paraId="395BFB53" w14:textId="77777777" w:rsidR="00F83D5B" w:rsidRPr="009D0FED" w:rsidRDefault="00F83D5B" w:rsidP="002A4A48">
            <w:pPr>
              <w:tabs>
                <w:tab w:val="left" w:pos="2693"/>
              </w:tabs>
              <w:rPr>
                <w:szCs w:val="24"/>
              </w:rPr>
            </w:pPr>
            <w:r w:rsidRPr="009D0FED">
              <w:rPr>
                <w:szCs w:val="24"/>
              </w:rPr>
              <w:t>Telefon</w:t>
            </w:r>
          </w:p>
        </w:tc>
        <w:tc>
          <w:tcPr>
            <w:tcW w:w="1957" w:type="dxa"/>
          </w:tcPr>
          <w:p w14:paraId="18C5649D" w14:textId="77777777" w:rsidR="00F83D5B" w:rsidRPr="009D0FED" w:rsidRDefault="008B5C5E" w:rsidP="002A4A48">
            <w:pPr>
              <w:tabs>
                <w:tab w:val="left" w:pos="2693"/>
              </w:tabs>
              <w:rPr>
                <w:szCs w:val="24"/>
              </w:rPr>
            </w:pPr>
            <w:r>
              <w:rPr>
                <w:szCs w:val="24"/>
              </w:rPr>
              <w:t>721 222 313</w:t>
            </w:r>
          </w:p>
        </w:tc>
        <w:tc>
          <w:tcPr>
            <w:tcW w:w="591" w:type="dxa"/>
          </w:tcPr>
          <w:p w14:paraId="67B19D1F" w14:textId="77777777" w:rsidR="00F83D5B" w:rsidRPr="009D0FED" w:rsidRDefault="00F83D5B" w:rsidP="002A4A48">
            <w:pPr>
              <w:tabs>
                <w:tab w:val="left" w:pos="2693"/>
              </w:tabs>
              <w:rPr>
                <w:szCs w:val="24"/>
              </w:rPr>
            </w:pPr>
          </w:p>
        </w:tc>
        <w:tc>
          <w:tcPr>
            <w:tcW w:w="1792" w:type="dxa"/>
          </w:tcPr>
          <w:p w14:paraId="23E5900C" w14:textId="77777777" w:rsidR="00F83D5B" w:rsidRPr="009D0FED" w:rsidRDefault="00F83D5B" w:rsidP="002A4A48">
            <w:pPr>
              <w:tabs>
                <w:tab w:val="left" w:pos="2693"/>
              </w:tabs>
              <w:rPr>
                <w:szCs w:val="24"/>
              </w:rPr>
            </w:pPr>
          </w:p>
        </w:tc>
        <w:tc>
          <w:tcPr>
            <w:tcW w:w="3569" w:type="dxa"/>
          </w:tcPr>
          <w:p w14:paraId="38D3D169" w14:textId="77777777" w:rsidR="00F83D5B" w:rsidRPr="009D0FED" w:rsidRDefault="00F83D5B" w:rsidP="002A4A48">
            <w:pPr>
              <w:tabs>
                <w:tab w:val="left" w:pos="2693"/>
              </w:tabs>
              <w:rPr>
                <w:szCs w:val="24"/>
              </w:rPr>
            </w:pPr>
          </w:p>
        </w:tc>
      </w:tr>
      <w:tr w:rsidR="00F83D5B" w:rsidRPr="009D0FED" w14:paraId="07540F0B" w14:textId="77777777" w:rsidTr="002A4A48">
        <w:tc>
          <w:tcPr>
            <w:tcW w:w="8927" w:type="dxa"/>
            <w:gridSpan w:val="5"/>
          </w:tcPr>
          <w:p w14:paraId="1F04699B" w14:textId="77777777" w:rsidR="00F83D5B" w:rsidRPr="009D0FED" w:rsidRDefault="00F83D5B" w:rsidP="002A4A48">
            <w:pPr>
              <w:tabs>
                <w:tab w:val="left" w:pos="2693"/>
              </w:tabs>
              <w:rPr>
                <w:szCs w:val="24"/>
              </w:rPr>
            </w:pPr>
          </w:p>
        </w:tc>
      </w:tr>
      <w:tr w:rsidR="00F83D5B" w:rsidRPr="009D0FED" w14:paraId="6C41F763" w14:textId="77777777" w:rsidTr="002A4A48">
        <w:tc>
          <w:tcPr>
            <w:tcW w:w="2975" w:type="dxa"/>
            <w:gridSpan w:val="2"/>
          </w:tcPr>
          <w:p w14:paraId="3ED1C128" w14:textId="77777777" w:rsidR="00F83D5B" w:rsidRPr="009D0FED" w:rsidRDefault="00F83D5B" w:rsidP="002A4A48">
            <w:pPr>
              <w:tabs>
                <w:tab w:val="left" w:pos="2693"/>
              </w:tabs>
              <w:rPr>
                <w:szCs w:val="24"/>
              </w:rPr>
            </w:pPr>
            <w:r w:rsidRPr="009D0FED">
              <w:rPr>
                <w:szCs w:val="24"/>
              </w:rPr>
              <w:t>Ředitel</w:t>
            </w:r>
          </w:p>
        </w:tc>
        <w:tc>
          <w:tcPr>
            <w:tcW w:w="5952" w:type="dxa"/>
            <w:gridSpan w:val="3"/>
          </w:tcPr>
          <w:p w14:paraId="0FEC0329" w14:textId="77777777" w:rsidR="00F83D5B" w:rsidRPr="009D0FED" w:rsidRDefault="00F83D5B" w:rsidP="002A4A48">
            <w:pPr>
              <w:tabs>
                <w:tab w:val="left" w:pos="2693"/>
              </w:tabs>
              <w:rPr>
                <w:szCs w:val="24"/>
              </w:rPr>
            </w:pPr>
            <w:r w:rsidRPr="009D0FED">
              <w:rPr>
                <w:szCs w:val="24"/>
              </w:rPr>
              <w:t xml:space="preserve">Ing. </w:t>
            </w:r>
            <w:r w:rsidR="0030385A">
              <w:rPr>
                <w:szCs w:val="24"/>
              </w:rPr>
              <w:t>Petr Smrž</w:t>
            </w:r>
          </w:p>
        </w:tc>
      </w:tr>
      <w:tr w:rsidR="00F83D5B" w:rsidRPr="009D0FED" w14:paraId="16AE8606" w14:textId="77777777" w:rsidTr="002A4A48">
        <w:tc>
          <w:tcPr>
            <w:tcW w:w="2975" w:type="dxa"/>
            <w:gridSpan w:val="2"/>
          </w:tcPr>
          <w:p w14:paraId="39BC7359" w14:textId="77777777" w:rsidR="00F83D5B" w:rsidRPr="009D0FED" w:rsidRDefault="00F83D5B" w:rsidP="002A4A48">
            <w:pPr>
              <w:tabs>
                <w:tab w:val="left" w:pos="2693"/>
              </w:tabs>
              <w:rPr>
                <w:szCs w:val="24"/>
              </w:rPr>
            </w:pPr>
            <w:r w:rsidRPr="009D0FED">
              <w:rPr>
                <w:szCs w:val="24"/>
              </w:rPr>
              <w:t>Vedoucí útvaru 403</w:t>
            </w:r>
          </w:p>
        </w:tc>
        <w:tc>
          <w:tcPr>
            <w:tcW w:w="5952" w:type="dxa"/>
            <w:gridSpan w:val="3"/>
          </w:tcPr>
          <w:p w14:paraId="0DA1E3D8" w14:textId="77777777" w:rsidR="00F83D5B" w:rsidRPr="009D0FED" w:rsidRDefault="00F83D5B" w:rsidP="002A4A48">
            <w:pPr>
              <w:tabs>
                <w:tab w:val="left" w:pos="2693"/>
              </w:tabs>
              <w:rPr>
                <w:szCs w:val="24"/>
              </w:rPr>
            </w:pPr>
            <w:r w:rsidRPr="009D0FED">
              <w:rPr>
                <w:szCs w:val="24"/>
              </w:rPr>
              <w:t>Ing. Jiří Hodák</w:t>
            </w:r>
            <w:r>
              <w:rPr>
                <w:szCs w:val="24"/>
              </w:rPr>
              <w:t>, PhD.</w:t>
            </w:r>
          </w:p>
        </w:tc>
      </w:tr>
      <w:tr w:rsidR="00F83D5B" w:rsidRPr="009D0FED" w14:paraId="5968C06B" w14:textId="77777777" w:rsidTr="002A4A48">
        <w:tc>
          <w:tcPr>
            <w:tcW w:w="2975" w:type="dxa"/>
            <w:gridSpan w:val="2"/>
          </w:tcPr>
          <w:p w14:paraId="405862A1" w14:textId="77777777" w:rsidR="00F83D5B" w:rsidRPr="009D0FED" w:rsidRDefault="00F83D5B" w:rsidP="002A4A48">
            <w:pPr>
              <w:tabs>
                <w:tab w:val="left" w:pos="2693"/>
              </w:tabs>
              <w:rPr>
                <w:szCs w:val="24"/>
              </w:rPr>
            </w:pPr>
            <w:r w:rsidRPr="009D0FED">
              <w:rPr>
                <w:szCs w:val="24"/>
              </w:rPr>
              <w:t>Vypracoval</w:t>
            </w:r>
          </w:p>
        </w:tc>
        <w:tc>
          <w:tcPr>
            <w:tcW w:w="5952" w:type="dxa"/>
            <w:gridSpan w:val="3"/>
          </w:tcPr>
          <w:p w14:paraId="19CC9B26" w14:textId="77777777" w:rsidR="00F83D5B" w:rsidRPr="009D0FED" w:rsidRDefault="00F83D5B" w:rsidP="003E5D9F">
            <w:pPr>
              <w:tabs>
                <w:tab w:val="left" w:pos="2693"/>
              </w:tabs>
              <w:rPr>
                <w:szCs w:val="24"/>
              </w:rPr>
            </w:pPr>
            <w:r w:rsidRPr="009D0FED">
              <w:rPr>
                <w:szCs w:val="24"/>
              </w:rPr>
              <w:t xml:space="preserve">Ing. </w:t>
            </w:r>
            <w:r w:rsidR="0030385A">
              <w:rPr>
                <w:szCs w:val="24"/>
              </w:rPr>
              <w:t>Mario Hala</w:t>
            </w:r>
          </w:p>
        </w:tc>
      </w:tr>
      <w:tr w:rsidR="00F83D5B" w:rsidRPr="009D0FED" w14:paraId="6FB3C1DA" w14:textId="77777777" w:rsidTr="002A4A48">
        <w:tc>
          <w:tcPr>
            <w:tcW w:w="2975" w:type="dxa"/>
            <w:gridSpan w:val="2"/>
          </w:tcPr>
          <w:p w14:paraId="22AAAAE1" w14:textId="77777777" w:rsidR="00F83D5B" w:rsidRPr="009D0FED" w:rsidRDefault="00F83D5B" w:rsidP="002A4A48">
            <w:pPr>
              <w:tabs>
                <w:tab w:val="left" w:pos="2693"/>
              </w:tabs>
              <w:rPr>
                <w:szCs w:val="24"/>
              </w:rPr>
            </w:pPr>
            <w:r w:rsidRPr="009D0FED">
              <w:rPr>
                <w:szCs w:val="24"/>
              </w:rPr>
              <w:t>Spolupráce</w:t>
            </w:r>
          </w:p>
        </w:tc>
        <w:tc>
          <w:tcPr>
            <w:tcW w:w="5952" w:type="dxa"/>
            <w:gridSpan w:val="3"/>
          </w:tcPr>
          <w:p w14:paraId="086A43B2" w14:textId="77777777" w:rsidR="00F83D5B" w:rsidRPr="009D0FED" w:rsidRDefault="0030385A" w:rsidP="002A4A48">
            <w:pPr>
              <w:tabs>
                <w:tab w:val="left" w:pos="2693"/>
              </w:tabs>
              <w:rPr>
                <w:szCs w:val="24"/>
              </w:rPr>
            </w:pPr>
            <w:r w:rsidRPr="009D0FED">
              <w:rPr>
                <w:szCs w:val="24"/>
              </w:rPr>
              <w:t xml:space="preserve">Ing. </w:t>
            </w:r>
            <w:r>
              <w:rPr>
                <w:szCs w:val="24"/>
              </w:rPr>
              <w:t>Stanislav Žatecký</w:t>
            </w:r>
          </w:p>
        </w:tc>
      </w:tr>
      <w:tr w:rsidR="00F83D5B" w:rsidRPr="009D0FED" w14:paraId="29561295" w14:textId="77777777" w:rsidTr="002A4A48">
        <w:tc>
          <w:tcPr>
            <w:tcW w:w="8927" w:type="dxa"/>
            <w:gridSpan w:val="5"/>
          </w:tcPr>
          <w:p w14:paraId="5E20BF41" w14:textId="77777777" w:rsidR="00F83D5B" w:rsidRPr="009D0FED" w:rsidRDefault="00F83D5B" w:rsidP="002A4A48">
            <w:pPr>
              <w:tabs>
                <w:tab w:val="left" w:pos="2693"/>
              </w:tabs>
              <w:rPr>
                <w:sz w:val="22"/>
              </w:rPr>
            </w:pPr>
          </w:p>
        </w:tc>
      </w:tr>
      <w:tr w:rsidR="006B568F" w:rsidRPr="009D0FED" w14:paraId="195B06C0" w14:textId="77777777" w:rsidTr="00D249ED">
        <w:tc>
          <w:tcPr>
            <w:tcW w:w="8927" w:type="dxa"/>
            <w:gridSpan w:val="5"/>
          </w:tcPr>
          <w:p w14:paraId="66139C2B" w14:textId="77777777" w:rsidR="006B568F" w:rsidRPr="009D0FED" w:rsidRDefault="00676882" w:rsidP="00D249ED">
            <w:pPr>
              <w:tabs>
                <w:tab w:val="left" w:pos="2693"/>
              </w:tabs>
              <w:rPr>
                <w:sz w:val="28"/>
                <w:szCs w:val="28"/>
              </w:rPr>
            </w:pPr>
            <w:bookmarkStart w:id="1" w:name="_Hlk514739171"/>
            <w:r w:rsidRPr="00676882">
              <w:rPr>
                <w:b/>
                <w:caps/>
                <w:sz w:val="28"/>
                <w:szCs w:val="28"/>
              </w:rPr>
              <w:t>NÁHON MLÝNKA -</w:t>
            </w:r>
          </w:p>
        </w:tc>
      </w:tr>
      <w:tr w:rsidR="006B568F" w:rsidRPr="009D0FED" w14:paraId="36195838" w14:textId="77777777" w:rsidTr="00D249ED">
        <w:tc>
          <w:tcPr>
            <w:tcW w:w="8927" w:type="dxa"/>
            <w:gridSpan w:val="5"/>
          </w:tcPr>
          <w:p w14:paraId="541EA128" w14:textId="77777777" w:rsidR="006B568F" w:rsidRPr="009D0FED" w:rsidRDefault="00676882" w:rsidP="00AF7BC7">
            <w:pPr>
              <w:tabs>
                <w:tab w:val="left" w:pos="2693"/>
              </w:tabs>
              <w:rPr>
                <w:b/>
                <w:sz w:val="28"/>
                <w:szCs w:val="28"/>
              </w:rPr>
            </w:pPr>
            <w:r w:rsidRPr="00676882">
              <w:rPr>
                <w:b/>
                <w:sz w:val="28"/>
                <w:szCs w:val="28"/>
              </w:rPr>
              <w:t>Oprava náhonu</w:t>
            </w:r>
          </w:p>
        </w:tc>
      </w:tr>
      <w:tr w:rsidR="006B568F" w:rsidRPr="00F10E45" w14:paraId="6F146F4E" w14:textId="77777777" w:rsidTr="00D249ED">
        <w:tc>
          <w:tcPr>
            <w:tcW w:w="8927" w:type="dxa"/>
            <w:gridSpan w:val="5"/>
          </w:tcPr>
          <w:p w14:paraId="055A2A46" w14:textId="77777777" w:rsidR="006B568F" w:rsidRPr="00F10E45" w:rsidRDefault="006B568F" w:rsidP="00D249ED">
            <w:pPr>
              <w:tabs>
                <w:tab w:val="left" w:pos="2693"/>
              </w:tabs>
              <w:jc w:val="left"/>
              <w:rPr>
                <w:szCs w:val="24"/>
              </w:rPr>
            </w:pPr>
          </w:p>
        </w:tc>
      </w:tr>
      <w:tr w:rsidR="006B568F" w:rsidRPr="005312BF" w14:paraId="3B9C326E" w14:textId="77777777" w:rsidTr="00D249ED">
        <w:tc>
          <w:tcPr>
            <w:tcW w:w="8927" w:type="dxa"/>
            <w:gridSpan w:val="5"/>
          </w:tcPr>
          <w:p w14:paraId="7DFF0628" w14:textId="77777777" w:rsidR="006B568F" w:rsidRPr="005312BF" w:rsidRDefault="006B568F" w:rsidP="00D249ED">
            <w:pPr>
              <w:tabs>
                <w:tab w:val="left" w:pos="2693"/>
              </w:tabs>
              <w:rPr>
                <w:b/>
                <w:sz w:val="22"/>
              </w:rPr>
            </w:pPr>
            <w:r w:rsidRPr="005312BF">
              <w:rPr>
                <w:b/>
                <w:sz w:val="22"/>
              </w:rPr>
              <w:t>A. PRŮVODNÍ ZPRÁVA</w:t>
            </w:r>
          </w:p>
        </w:tc>
      </w:tr>
      <w:tr w:rsidR="006B568F" w:rsidRPr="009D0FED" w14:paraId="1B0F34BA" w14:textId="77777777" w:rsidTr="00D249ED">
        <w:tc>
          <w:tcPr>
            <w:tcW w:w="2975" w:type="dxa"/>
            <w:gridSpan w:val="2"/>
          </w:tcPr>
          <w:p w14:paraId="72477036" w14:textId="77777777" w:rsidR="006B568F" w:rsidRPr="009D0FED" w:rsidRDefault="006B568F" w:rsidP="00D249ED">
            <w:pPr>
              <w:tabs>
                <w:tab w:val="left" w:pos="2693"/>
              </w:tabs>
              <w:rPr>
                <w:szCs w:val="24"/>
              </w:rPr>
            </w:pPr>
            <w:r w:rsidRPr="009D0FED">
              <w:rPr>
                <w:szCs w:val="24"/>
              </w:rPr>
              <w:t>Objednatel</w:t>
            </w:r>
          </w:p>
        </w:tc>
        <w:tc>
          <w:tcPr>
            <w:tcW w:w="5952" w:type="dxa"/>
            <w:gridSpan w:val="3"/>
          </w:tcPr>
          <w:p w14:paraId="39A8C80C" w14:textId="77777777" w:rsidR="006B568F" w:rsidRPr="009D0FED" w:rsidRDefault="00DF1750" w:rsidP="00D249ED">
            <w:pPr>
              <w:tabs>
                <w:tab w:val="left" w:pos="2693"/>
              </w:tabs>
              <w:rPr>
                <w:szCs w:val="24"/>
              </w:rPr>
            </w:pPr>
            <w:r>
              <w:rPr>
                <w:szCs w:val="24"/>
              </w:rPr>
              <w:t>Státní pozemkový úřad</w:t>
            </w:r>
            <w:r w:rsidR="006B568F" w:rsidRPr="009D0FED">
              <w:rPr>
                <w:szCs w:val="24"/>
              </w:rPr>
              <w:t>, státní podnik</w:t>
            </w:r>
          </w:p>
        </w:tc>
      </w:tr>
      <w:tr w:rsidR="00B36C66" w:rsidRPr="009D0FED" w14:paraId="494015A8" w14:textId="77777777" w:rsidTr="00D249ED">
        <w:tc>
          <w:tcPr>
            <w:tcW w:w="2975" w:type="dxa"/>
            <w:gridSpan w:val="2"/>
          </w:tcPr>
          <w:p w14:paraId="3166782C" w14:textId="77777777" w:rsidR="00B36C66" w:rsidRPr="009D0FED" w:rsidRDefault="00B36C66" w:rsidP="00B36C66">
            <w:pPr>
              <w:tabs>
                <w:tab w:val="left" w:pos="2693"/>
              </w:tabs>
              <w:rPr>
                <w:szCs w:val="24"/>
              </w:rPr>
            </w:pPr>
            <w:r w:rsidRPr="009D0FED">
              <w:rPr>
                <w:szCs w:val="24"/>
              </w:rPr>
              <w:t>Číslo projektu</w:t>
            </w:r>
          </w:p>
        </w:tc>
        <w:tc>
          <w:tcPr>
            <w:tcW w:w="5952" w:type="dxa"/>
            <w:gridSpan w:val="3"/>
          </w:tcPr>
          <w:p w14:paraId="431CF717" w14:textId="77777777" w:rsidR="00B36C66" w:rsidRPr="009D0FED" w:rsidRDefault="00B36C66" w:rsidP="00B36C66">
            <w:pPr>
              <w:tabs>
                <w:tab w:val="left" w:pos="2693"/>
              </w:tabs>
              <w:rPr>
                <w:szCs w:val="24"/>
              </w:rPr>
            </w:pPr>
            <w:r>
              <w:rPr>
                <w:szCs w:val="24"/>
              </w:rPr>
              <w:t xml:space="preserve">P </w:t>
            </w:r>
            <w:r w:rsidR="00DF1750">
              <w:rPr>
                <w:szCs w:val="24"/>
              </w:rPr>
              <w:t>3030</w:t>
            </w:r>
          </w:p>
        </w:tc>
      </w:tr>
      <w:tr w:rsidR="00B36C66" w:rsidRPr="009D0FED" w14:paraId="0CCAE6B7" w14:textId="77777777" w:rsidTr="00D249ED">
        <w:tc>
          <w:tcPr>
            <w:tcW w:w="2975" w:type="dxa"/>
            <w:gridSpan w:val="2"/>
          </w:tcPr>
          <w:p w14:paraId="3A8BA1E0" w14:textId="77777777" w:rsidR="00B36C66" w:rsidRPr="009D0FED" w:rsidRDefault="00B36C66" w:rsidP="00B36C66">
            <w:pPr>
              <w:tabs>
                <w:tab w:val="left" w:pos="2693"/>
              </w:tabs>
              <w:rPr>
                <w:szCs w:val="24"/>
              </w:rPr>
            </w:pPr>
            <w:r w:rsidRPr="009D0FED">
              <w:rPr>
                <w:szCs w:val="24"/>
              </w:rPr>
              <w:t>Archivní číslo</w:t>
            </w:r>
          </w:p>
        </w:tc>
        <w:tc>
          <w:tcPr>
            <w:tcW w:w="5952" w:type="dxa"/>
            <w:gridSpan w:val="3"/>
          </w:tcPr>
          <w:p w14:paraId="19CDF208" w14:textId="77777777" w:rsidR="00B36C66" w:rsidRPr="009D0FED" w:rsidRDefault="00C2343D" w:rsidP="00B36C66">
            <w:pPr>
              <w:tabs>
                <w:tab w:val="left" w:pos="2693"/>
              </w:tabs>
              <w:rPr>
                <w:szCs w:val="24"/>
              </w:rPr>
            </w:pPr>
            <w:r>
              <w:rPr>
                <w:szCs w:val="24"/>
              </w:rPr>
              <w:t>3128</w:t>
            </w:r>
            <w:r w:rsidR="00B36C66">
              <w:rPr>
                <w:szCs w:val="24"/>
              </w:rPr>
              <w:t>/403</w:t>
            </w:r>
          </w:p>
        </w:tc>
      </w:tr>
      <w:tr w:rsidR="006B568F" w:rsidRPr="009D0FED" w14:paraId="388B39F0" w14:textId="77777777" w:rsidTr="00D249ED">
        <w:tc>
          <w:tcPr>
            <w:tcW w:w="2975" w:type="dxa"/>
            <w:gridSpan w:val="2"/>
          </w:tcPr>
          <w:p w14:paraId="5F01AABC" w14:textId="77777777" w:rsidR="006B568F" w:rsidRPr="009D0FED" w:rsidRDefault="006B568F" w:rsidP="00D249ED">
            <w:pPr>
              <w:tabs>
                <w:tab w:val="left" w:pos="2693"/>
              </w:tabs>
              <w:rPr>
                <w:szCs w:val="24"/>
              </w:rPr>
            </w:pPr>
            <w:r w:rsidRPr="009D0FED">
              <w:rPr>
                <w:szCs w:val="24"/>
              </w:rPr>
              <w:t xml:space="preserve">Vypracováno </w:t>
            </w:r>
          </w:p>
        </w:tc>
        <w:tc>
          <w:tcPr>
            <w:tcW w:w="5952" w:type="dxa"/>
            <w:gridSpan w:val="3"/>
          </w:tcPr>
          <w:p w14:paraId="5DFFC73C" w14:textId="5101356F" w:rsidR="006B568F" w:rsidRPr="009D0FED" w:rsidRDefault="000A01E6" w:rsidP="00D249ED">
            <w:pPr>
              <w:tabs>
                <w:tab w:val="left" w:pos="2693"/>
              </w:tabs>
              <w:rPr>
                <w:szCs w:val="24"/>
              </w:rPr>
            </w:pPr>
            <w:r>
              <w:t>Květen</w:t>
            </w:r>
            <w:r w:rsidR="00B22245">
              <w:t xml:space="preserve"> 20</w:t>
            </w:r>
            <w:r w:rsidR="00DF1750">
              <w:t>2</w:t>
            </w:r>
            <w:r>
              <w:t>2</w:t>
            </w:r>
          </w:p>
        </w:tc>
      </w:tr>
      <w:bookmarkEnd w:id="1"/>
    </w:tbl>
    <w:p w14:paraId="2BA64B8D" w14:textId="348F2898" w:rsidR="005B5CF1" w:rsidRDefault="00D52B22" w:rsidP="00E933C8">
      <w:r>
        <w:br w:type="page"/>
      </w:r>
    </w:p>
    <w:p w14:paraId="419E1517" w14:textId="78A23CD1" w:rsidR="00B14225" w:rsidRPr="008614FF" w:rsidRDefault="00B14225" w:rsidP="00320862">
      <w:pPr>
        <w:numPr>
          <w:ilvl w:val="0"/>
          <w:numId w:val="6"/>
        </w:numPr>
        <w:spacing w:before="120" w:line="259" w:lineRule="auto"/>
        <w:ind w:left="993" w:hanging="567"/>
        <w:jc w:val="left"/>
        <w:rPr>
          <w:sz w:val="28"/>
          <w:szCs w:val="28"/>
        </w:rPr>
      </w:pPr>
      <w:r w:rsidRPr="008614FF">
        <w:rPr>
          <w:sz w:val="28"/>
          <w:szCs w:val="28"/>
        </w:rPr>
        <w:lastRenderedPageBreak/>
        <w:t xml:space="preserve">Městský úřad </w:t>
      </w:r>
      <w:r w:rsidR="00F34A01">
        <w:rPr>
          <w:sz w:val="28"/>
          <w:szCs w:val="28"/>
        </w:rPr>
        <w:t>Odry</w:t>
      </w:r>
      <w:r w:rsidRPr="008614FF">
        <w:rPr>
          <w:sz w:val="28"/>
          <w:szCs w:val="28"/>
        </w:rPr>
        <w:t>, koordinované závazné stanovisko</w:t>
      </w:r>
      <w:r w:rsidR="002A317B">
        <w:rPr>
          <w:sz w:val="28"/>
          <w:szCs w:val="28"/>
        </w:rPr>
        <w:t>;</w:t>
      </w:r>
    </w:p>
    <w:p w14:paraId="689BDDAF" w14:textId="03040628" w:rsidR="00B14225" w:rsidRDefault="00B14225" w:rsidP="00320862">
      <w:pPr>
        <w:numPr>
          <w:ilvl w:val="0"/>
          <w:numId w:val="6"/>
        </w:numPr>
        <w:spacing w:before="120" w:line="259" w:lineRule="auto"/>
        <w:ind w:left="993" w:hanging="567"/>
        <w:jc w:val="left"/>
        <w:rPr>
          <w:sz w:val="28"/>
          <w:szCs w:val="28"/>
        </w:rPr>
      </w:pPr>
      <w:r w:rsidRPr="008614FF">
        <w:rPr>
          <w:sz w:val="28"/>
          <w:szCs w:val="28"/>
        </w:rPr>
        <w:t xml:space="preserve">Povodí </w:t>
      </w:r>
      <w:r w:rsidR="00F34A01">
        <w:rPr>
          <w:sz w:val="28"/>
          <w:szCs w:val="28"/>
        </w:rPr>
        <w:t>Odry</w:t>
      </w:r>
      <w:r w:rsidRPr="008614FF">
        <w:rPr>
          <w:sz w:val="28"/>
          <w:szCs w:val="28"/>
        </w:rPr>
        <w:t xml:space="preserve">, </w:t>
      </w:r>
      <w:proofErr w:type="spellStart"/>
      <w:r w:rsidRPr="008614FF">
        <w:rPr>
          <w:sz w:val="28"/>
          <w:szCs w:val="28"/>
        </w:rPr>
        <w:t>s.p</w:t>
      </w:r>
      <w:proofErr w:type="spellEnd"/>
      <w:r w:rsidRPr="008614FF">
        <w:rPr>
          <w:sz w:val="28"/>
          <w:szCs w:val="28"/>
        </w:rPr>
        <w:t xml:space="preserve">., </w:t>
      </w:r>
      <w:r w:rsidR="00F34A01">
        <w:rPr>
          <w:sz w:val="28"/>
          <w:szCs w:val="28"/>
        </w:rPr>
        <w:t xml:space="preserve">stanovisko </w:t>
      </w:r>
      <w:r w:rsidRPr="008614FF">
        <w:rPr>
          <w:sz w:val="28"/>
          <w:szCs w:val="28"/>
        </w:rPr>
        <w:t xml:space="preserve">správce povodí a </w:t>
      </w:r>
      <w:r w:rsidR="00F34A01">
        <w:rPr>
          <w:sz w:val="28"/>
          <w:szCs w:val="28"/>
        </w:rPr>
        <w:t xml:space="preserve">správce vodního </w:t>
      </w:r>
      <w:r w:rsidRPr="008614FF">
        <w:rPr>
          <w:sz w:val="28"/>
          <w:szCs w:val="28"/>
        </w:rPr>
        <w:t>toku</w:t>
      </w:r>
      <w:r w:rsidR="00F34A01">
        <w:rPr>
          <w:sz w:val="28"/>
          <w:szCs w:val="28"/>
        </w:rPr>
        <w:t xml:space="preserve"> Odra</w:t>
      </w:r>
      <w:r w:rsidR="002A317B">
        <w:rPr>
          <w:sz w:val="28"/>
          <w:szCs w:val="28"/>
        </w:rPr>
        <w:t>;</w:t>
      </w:r>
    </w:p>
    <w:p w14:paraId="2DA3FEE9" w14:textId="4C6CD31E" w:rsidR="002A317B" w:rsidRPr="002A317B" w:rsidRDefault="002A317B" w:rsidP="00320862">
      <w:pPr>
        <w:numPr>
          <w:ilvl w:val="0"/>
          <w:numId w:val="6"/>
        </w:numPr>
        <w:spacing w:before="120" w:line="259" w:lineRule="auto"/>
        <w:ind w:left="993" w:hanging="567"/>
        <w:jc w:val="left"/>
        <w:rPr>
          <w:sz w:val="28"/>
          <w:szCs w:val="28"/>
        </w:rPr>
      </w:pPr>
      <w:r w:rsidRPr="002A317B">
        <w:rPr>
          <w:sz w:val="28"/>
          <w:szCs w:val="28"/>
        </w:rPr>
        <w:t>Krajský úřad Moravskoslezského kraje, Odbor životního prostředí a</w:t>
      </w:r>
      <w:r>
        <w:rPr>
          <w:sz w:val="28"/>
          <w:szCs w:val="28"/>
        </w:rPr>
        <w:t xml:space="preserve"> </w:t>
      </w:r>
      <w:r w:rsidRPr="002A317B">
        <w:rPr>
          <w:sz w:val="28"/>
          <w:szCs w:val="28"/>
        </w:rPr>
        <w:t>zemědělství</w:t>
      </w:r>
      <w:r>
        <w:rPr>
          <w:sz w:val="28"/>
          <w:szCs w:val="28"/>
        </w:rPr>
        <w:t xml:space="preserve">, </w:t>
      </w:r>
      <w:r w:rsidRPr="002A317B">
        <w:rPr>
          <w:sz w:val="28"/>
          <w:szCs w:val="28"/>
        </w:rPr>
        <w:t>povol</w:t>
      </w:r>
      <w:r>
        <w:rPr>
          <w:sz w:val="28"/>
          <w:szCs w:val="28"/>
        </w:rPr>
        <w:t xml:space="preserve">ení </w:t>
      </w:r>
      <w:r w:rsidRPr="002A317B">
        <w:rPr>
          <w:sz w:val="28"/>
          <w:szCs w:val="28"/>
        </w:rPr>
        <w:t>výjimk</w:t>
      </w:r>
      <w:r>
        <w:rPr>
          <w:sz w:val="28"/>
          <w:szCs w:val="28"/>
        </w:rPr>
        <w:t>y</w:t>
      </w:r>
      <w:r w:rsidRPr="002A317B">
        <w:rPr>
          <w:sz w:val="28"/>
          <w:szCs w:val="28"/>
        </w:rPr>
        <w:t xml:space="preserve"> ze základních podmínek ochrany zvláště chráněných živočichů</w:t>
      </w:r>
      <w:r>
        <w:rPr>
          <w:sz w:val="28"/>
          <w:szCs w:val="28"/>
        </w:rPr>
        <w:t>;</w:t>
      </w:r>
    </w:p>
    <w:p w14:paraId="55AAA8A1" w14:textId="05EC14A6" w:rsidR="00073E67" w:rsidRPr="00073E67" w:rsidRDefault="00073E67" w:rsidP="00320862">
      <w:pPr>
        <w:numPr>
          <w:ilvl w:val="0"/>
          <w:numId w:val="6"/>
        </w:numPr>
        <w:spacing w:before="120" w:line="259" w:lineRule="auto"/>
        <w:ind w:left="993" w:hanging="567"/>
        <w:jc w:val="left"/>
        <w:rPr>
          <w:sz w:val="28"/>
          <w:szCs w:val="28"/>
        </w:rPr>
      </w:pPr>
      <w:r w:rsidRPr="00073E67">
        <w:rPr>
          <w:sz w:val="28"/>
          <w:szCs w:val="28"/>
        </w:rPr>
        <w:t>Město Odry, Městský úřad Odry, Odbor správy nemovitého majetku</w:t>
      </w:r>
      <w:r>
        <w:rPr>
          <w:sz w:val="28"/>
          <w:szCs w:val="28"/>
        </w:rPr>
        <w:t>, souhlas vlastníka dotčených pozemků</w:t>
      </w:r>
      <w:r w:rsidR="002A317B">
        <w:rPr>
          <w:sz w:val="28"/>
          <w:szCs w:val="28"/>
        </w:rPr>
        <w:t>;</w:t>
      </w:r>
    </w:p>
    <w:p w14:paraId="5DBE13C3" w14:textId="77777777" w:rsidR="00B14225" w:rsidRPr="008614FF" w:rsidRDefault="00B14225" w:rsidP="00E960C6">
      <w:pPr>
        <w:spacing w:before="240"/>
        <w:rPr>
          <w:b/>
          <w:sz w:val="28"/>
          <w:szCs w:val="28"/>
        </w:rPr>
      </w:pPr>
      <w:r w:rsidRPr="008614FF">
        <w:rPr>
          <w:b/>
          <w:sz w:val="28"/>
          <w:szCs w:val="28"/>
        </w:rPr>
        <w:t xml:space="preserve">Vyjádření </w:t>
      </w:r>
      <w:r w:rsidRPr="00E75857">
        <w:rPr>
          <w:b/>
          <w:sz w:val="28"/>
          <w:szCs w:val="28"/>
        </w:rPr>
        <w:t>správců technické infrastruktury:</w:t>
      </w:r>
    </w:p>
    <w:p w14:paraId="64BFE74C" w14:textId="3777365F" w:rsidR="00BB35C6" w:rsidRDefault="00B14225" w:rsidP="00320862">
      <w:pPr>
        <w:numPr>
          <w:ilvl w:val="0"/>
          <w:numId w:val="6"/>
        </w:numPr>
        <w:spacing w:before="120" w:line="259" w:lineRule="auto"/>
        <w:ind w:left="993" w:hanging="567"/>
        <w:jc w:val="left"/>
        <w:rPr>
          <w:sz w:val="28"/>
          <w:szCs w:val="28"/>
        </w:rPr>
      </w:pPr>
      <w:r w:rsidRPr="00BB35C6">
        <w:rPr>
          <w:sz w:val="28"/>
          <w:szCs w:val="28"/>
        </w:rPr>
        <w:t>CETIN a.s.</w:t>
      </w:r>
      <w:r w:rsidR="00BB35C6">
        <w:rPr>
          <w:sz w:val="28"/>
          <w:szCs w:val="28"/>
        </w:rPr>
        <w:t xml:space="preserve"> - </w:t>
      </w:r>
      <w:r w:rsidR="00BB35C6" w:rsidRPr="00BB35C6">
        <w:rPr>
          <w:sz w:val="28"/>
          <w:szCs w:val="28"/>
        </w:rPr>
        <w:t>SÍTĚ ELEKTRONICKÝCH KOMUNIKAC</w:t>
      </w:r>
      <w:r w:rsidR="00BB35C6">
        <w:rPr>
          <w:sz w:val="28"/>
          <w:szCs w:val="28"/>
        </w:rPr>
        <w:t>Í</w:t>
      </w:r>
    </w:p>
    <w:p w14:paraId="736DB060" w14:textId="6BA31E88" w:rsidR="00BB35C6" w:rsidRPr="00E44B26" w:rsidRDefault="00E44B26" w:rsidP="00E960C6">
      <w:pPr>
        <w:pStyle w:val="Odstavecseseznamem"/>
        <w:numPr>
          <w:ilvl w:val="0"/>
          <w:numId w:val="7"/>
        </w:numPr>
        <w:spacing w:line="259" w:lineRule="auto"/>
        <w:ind w:left="1276"/>
        <w:jc w:val="left"/>
        <w:rPr>
          <w:sz w:val="28"/>
          <w:szCs w:val="28"/>
        </w:rPr>
      </w:pPr>
      <w:r w:rsidRPr="00E44B26">
        <w:rPr>
          <w:sz w:val="28"/>
          <w:szCs w:val="28"/>
        </w:rPr>
        <w:t>V zájmovém území stavby se nachází neprovozované vedení SEK. Souhlas se stavbou za splnění podmínky: Toto vedení nepožadujeme přeložit, ani ochránit. V případě kolize s tímto vedením, volejte zaměstnance společnosti CETIN, k jeho odstranění a zaslepení.</w:t>
      </w:r>
    </w:p>
    <w:p w14:paraId="4E9DCF47" w14:textId="77777777" w:rsidR="00736941" w:rsidRDefault="00736941" w:rsidP="00320862">
      <w:pPr>
        <w:numPr>
          <w:ilvl w:val="0"/>
          <w:numId w:val="6"/>
        </w:numPr>
        <w:spacing w:before="120" w:line="259" w:lineRule="auto"/>
        <w:ind w:left="993" w:hanging="567"/>
        <w:jc w:val="left"/>
        <w:rPr>
          <w:sz w:val="28"/>
          <w:szCs w:val="28"/>
        </w:rPr>
      </w:pPr>
      <w:r w:rsidRPr="00736941">
        <w:rPr>
          <w:sz w:val="28"/>
          <w:szCs w:val="28"/>
        </w:rPr>
        <w:t>ČEZ Distribuce, a. s.</w:t>
      </w:r>
    </w:p>
    <w:p w14:paraId="17332AAA" w14:textId="6635EBAF" w:rsidR="00B14225" w:rsidRPr="00736941" w:rsidRDefault="005B63B9" w:rsidP="00E960C6">
      <w:pPr>
        <w:pStyle w:val="Odstavecseseznamem"/>
        <w:numPr>
          <w:ilvl w:val="0"/>
          <w:numId w:val="7"/>
        </w:numPr>
        <w:spacing w:line="259" w:lineRule="auto"/>
        <w:ind w:left="1276"/>
        <w:jc w:val="left"/>
        <w:rPr>
          <w:sz w:val="28"/>
          <w:szCs w:val="28"/>
        </w:rPr>
      </w:pPr>
      <w:r>
        <w:rPr>
          <w:sz w:val="28"/>
          <w:szCs w:val="28"/>
        </w:rPr>
        <w:t>Souhlasné v</w:t>
      </w:r>
      <w:r w:rsidR="00736941" w:rsidRPr="00736941">
        <w:rPr>
          <w:sz w:val="28"/>
          <w:szCs w:val="28"/>
        </w:rPr>
        <w:t>yjádření k projektové dokumentaci a souhlas s činností a/nebo umístěním stavby v blízkosti zařízení distribuční soustavy, resp. v ochranném pásmu předmětného zařízení.</w:t>
      </w:r>
      <w:r>
        <w:rPr>
          <w:sz w:val="28"/>
          <w:szCs w:val="28"/>
        </w:rPr>
        <w:t xml:space="preserve"> Za podmínek uvedených ve vyjádření.</w:t>
      </w:r>
    </w:p>
    <w:p w14:paraId="20F87228" w14:textId="0C463F00" w:rsidR="00B14225" w:rsidRDefault="00AD765E" w:rsidP="00320862">
      <w:pPr>
        <w:numPr>
          <w:ilvl w:val="0"/>
          <w:numId w:val="6"/>
        </w:numPr>
        <w:spacing w:before="120" w:line="259" w:lineRule="auto"/>
        <w:ind w:left="993" w:hanging="567"/>
        <w:jc w:val="left"/>
        <w:rPr>
          <w:sz w:val="28"/>
          <w:szCs w:val="28"/>
        </w:rPr>
      </w:pPr>
      <w:proofErr w:type="spellStart"/>
      <w:r w:rsidRPr="00AD765E">
        <w:rPr>
          <w:sz w:val="28"/>
          <w:szCs w:val="28"/>
        </w:rPr>
        <w:t>GasNet</w:t>
      </w:r>
      <w:proofErr w:type="spellEnd"/>
      <w:r w:rsidRPr="00AD765E">
        <w:rPr>
          <w:sz w:val="28"/>
          <w:szCs w:val="28"/>
        </w:rPr>
        <w:t>, s.r.o.</w:t>
      </w:r>
    </w:p>
    <w:p w14:paraId="7DEBA51E" w14:textId="7E545B81" w:rsidR="00AD765E" w:rsidRPr="00AD765E" w:rsidRDefault="00AD765E" w:rsidP="00E960C6">
      <w:pPr>
        <w:pStyle w:val="Odstavecseseznamem"/>
        <w:numPr>
          <w:ilvl w:val="0"/>
          <w:numId w:val="7"/>
        </w:numPr>
        <w:spacing w:line="259" w:lineRule="auto"/>
        <w:ind w:left="1276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V území se nachází </w:t>
      </w:r>
      <w:r w:rsidRPr="00AD765E">
        <w:rPr>
          <w:sz w:val="28"/>
          <w:szCs w:val="28"/>
        </w:rPr>
        <w:t>plynovod STL PE d 90, 63 + příslušenství</w:t>
      </w:r>
      <w:r>
        <w:rPr>
          <w:sz w:val="28"/>
          <w:szCs w:val="28"/>
        </w:rPr>
        <w:t xml:space="preserve">. Souhlas se stavbou při dodržení stanovených podmínek. </w:t>
      </w:r>
    </w:p>
    <w:p w14:paraId="76403D6C" w14:textId="7FB23D20" w:rsidR="00B14225" w:rsidRDefault="00AD765E" w:rsidP="00320862">
      <w:pPr>
        <w:numPr>
          <w:ilvl w:val="0"/>
          <w:numId w:val="6"/>
        </w:numPr>
        <w:spacing w:before="120" w:line="259" w:lineRule="auto"/>
        <w:ind w:left="993" w:hanging="567"/>
        <w:jc w:val="left"/>
        <w:rPr>
          <w:sz w:val="28"/>
          <w:szCs w:val="28"/>
        </w:rPr>
      </w:pPr>
      <w:r w:rsidRPr="00AD765E">
        <w:rPr>
          <w:sz w:val="28"/>
          <w:szCs w:val="28"/>
        </w:rPr>
        <w:t>Severomoravské vodovody a kanalizace Ostrava a.s.</w:t>
      </w:r>
    </w:p>
    <w:p w14:paraId="73E00023" w14:textId="79CE625B" w:rsidR="005F3E49" w:rsidRPr="005F3E49" w:rsidRDefault="005F3E49" w:rsidP="00E960C6">
      <w:pPr>
        <w:pStyle w:val="Odstavecseseznamem"/>
        <w:numPr>
          <w:ilvl w:val="0"/>
          <w:numId w:val="7"/>
        </w:numPr>
        <w:spacing w:line="259" w:lineRule="auto"/>
        <w:ind w:left="1276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Souhlas se stavbou – nedojde ke střetu s vodohospodářským zařízením v majetku, provozovaným </w:t>
      </w:r>
      <w:proofErr w:type="spellStart"/>
      <w:r>
        <w:rPr>
          <w:sz w:val="28"/>
          <w:szCs w:val="28"/>
        </w:rPr>
        <w:t>SmVaK</w:t>
      </w:r>
      <w:proofErr w:type="spellEnd"/>
      <w:r>
        <w:rPr>
          <w:sz w:val="28"/>
          <w:szCs w:val="28"/>
        </w:rPr>
        <w:t xml:space="preserve"> Ostrava, a.s. </w:t>
      </w:r>
    </w:p>
    <w:p w14:paraId="1EE74FB3" w14:textId="1BE91922" w:rsidR="00320862" w:rsidRDefault="00320862" w:rsidP="00320862">
      <w:pPr>
        <w:numPr>
          <w:ilvl w:val="0"/>
          <w:numId w:val="6"/>
        </w:numPr>
        <w:spacing w:before="120" w:line="259" w:lineRule="auto"/>
        <w:ind w:left="993" w:hanging="567"/>
        <w:jc w:val="left"/>
        <w:rPr>
          <w:sz w:val="28"/>
          <w:szCs w:val="28"/>
        </w:rPr>
      </w:pPr>
      <w:r w:rsidRPr="00320862">
        <w:rPr>
          <w:sz w:val="28"/>
          <w:szCs w:val="28"/>
        </w:rPr>
        <w:t>T-Mobile Czech Republic a.s.</w:t>
      </w:r>
    </w:p>
    <w:p w14:paraId="5875EB9E" w14:textId="768009A8" w:rsidR="00320862" w:rsidRPr="00320862" w:rsidRDefault="00320862" w:rsidP="00E960C6">
      <w:pPr>
        <w:pStyle w:val="Odstavecseseznamem"/>
        <w:numPr>
          <w:ilvl w:val="0"/>
          <w:numId w:val="7"/>
        </w:numPr>
        <w:spacing w:line="259" w:lineRule="auto"/>
        <w:ind w:left="1276"/>
        <w:jc w:val="left"/>
        <w:rPr>
          <w:sz w:val="28"/>
          <w:szCs w:val="28"/>
        </w:rPr>
      </w:pPr>
      <w:r>
        <w:rPr>
          <w:sz w:val="28"/>
          <w:szCs w:val="28"/>
        </w:rPr>
        <w:t>Souhlas se stavbou</w:t>
      </w:r>
    </w:p>
    <w:p w14:paraId="11027FAF" w14:textId="7EFCBD7F" w:rsidR="00B14225" w:rsidRDefault="00320862" w:rsidP="00320862">
      <w:pPr>
        <w:numPr>
          <w:ilvl w:val="0"/>
          <w:numId w:val="6"/>
        </w:numPr>
        <w:spacing w:before="120" w:line="259" w:lineRule="auto"/>
        <w:ind w:left="993" w:hanging="567"/>
        <w:jc w:val="left"/>
        <w:rPr>
          <w:sz w:val="28"/>
          <w:szCs w:val="28"/>
        </w:rPr>
      </w:pPr>
      <w:r w:rsidRPr="00320862">
        <w:rPr>
          <w:sz w:val="28"/>
          <w:szCs w:val="28"/>
        </w:rPr>
        <w:t>Vodafone Czech Republic a.s.</w:t>
      </w:r>
    </w:p>
    <w:p w14:paraId="40FEBFE0" w14:textId="2BC57727" w:rsidR="00320862" w:rsidRDefault="00320862" w:rsidP="00E960C6">
      <w:pPr>
        <w:pStyle w:val="Odstavecseseznamem"/>
        <w:numPr>
          <w:ilvl w:val="0"/>
          <w:numId w:val="7"/>
        </w:numPr>
        <w:spacing w:line="259" w:lineRule="auto"/>
        <w:ind w:left="1276"/>
        <w:jc w:val="left"/>
        <w:rPr>
          <w:sz w:val="28"/>
          <w:szCs w:val="28"/>
        </w:rPr>
      </w:pPr>
      <w:r>
        <w:rPr>
          <w:sz w:val="28"/>
          <w:szCs w:val="28"/>
        </w:rPr>
        <w:t>Souhlas se stavbou</w:t>
      </w:r>
    </w:p>
    <w:p w14:paraId="5178D21B" w14:textId="77777777" w:rsidR="00E960C6" w:rsidRPr="00E960C6" w:rsidRDefault="00E960C6" w:rsidP="00E960C6">
      <w:pPr>
        <w:spacing w:before="120" w:line="259" w:lineRule="auto"/>
        <w:jc w:val="left"/>
        <w:rPr>
          <w:sz w:val="28"/>
          <w:szCs w:val="28"/>
        </w:rPr>
      </w:pPr>
    </w:p>
    <w:p w14:paraId="4E730BF7" w14:textId="0179F215" w:rsidR="00491DE6" w:rsidRPr="00E960C6" w:rsidRDefault="00E960C6" w:rsidP="00E960C6">
      <w:pPr>
        <w:numPr>
          <w:ilvl w:val="0"/>
          <w:numId w:val="6"/>
        </w:numPr>
        <w:spacing w:before="120" w:line="259" w:lineRule="auto"/>
        <w:ind w:left="993" w:hanging="567"/>
        <w:jc w:val="left"/>
        <w:rPr>
          <w:b/>
          <w:bCs/>
          <w:sz w:val="28"/>
          <w:szCs w:val="28"/>
        </w:rPr>
      </w:pPr>
      <w:r w:rsidRPr="00E960C6">
        <w:rPr>
          <w:b/>
          <w:bCs/>
          <w:sz w:val="28"/>
          <w:szCs w:val="28"/>
        </w:rPr>
        <w:t xml:space="preserve">Biologický průzkum, </w:t>
      </w:r>
      <w:proofErr w:type="gramStart"/>
      <w:r w:rsidRPr="00E960C6">
        <w:rPr>
          <w:b/>
          <w:bCs/>
          <w:sz w:val="28"/>
          <w:szCs w:val="28"/>
        </w:rPr>
        <w:t>Doc.</w:t>
      </w:r>
      <w:proofErr w:type="gramEnd"/>
      <w:r w:rsidRPr="00E960C6">
        <w:rPr>
          <w:b/>
          <w:bCs/>
          <w:sz w:val="28"/>
          <w:szCs w:val="28"/>
        </w:rPr>
        <w:t xml:space="preserve"> RNDr. Bohumír LOJKÁSEK, CSc</w:t>
      </w:r>
      <w:r>
        <w:rPr>
          <w:b/>
          <w:bCs/>
          <w:sz w:val="28"/>
          <w:szCs w:val="28"/>
        </w:rPr>
        <w:t>.</w:t>
      </w:r>
    </w:p>
    <w:p w14:paraId="27E91213" w14:textId="77777777" w:rsidR="00B14225" w:rsidRPr="008614FF" w:rsidRDefault="00B14225" w:rsidP="00B14225">
      <w:pPr>
        <w:rPr>
          <w:b/>
          <w:sz w:val="28"/>
          <w:szCs w:val="28"/>
        </w:rPr>
      </w:pPr>
    </w:p>
    <w:p w14:paraId="7D019E60" w14:textId="77777777" w:rsidR="005B5CF1" w:rsidRDefault="005B5CF1" w:rsidP="00E933C8"/>
    <w:p w14:paraId="4225C628" w14:textId="77777777" w:rsidR="005B5CF1" w:rsidRDefault="005B5CF1" w:rsidP="00A84C23"/>
    <w:sectPr w:rsidR="005B5CF1" w:rsidSect="009A2C41">
      <w:headerReference w:type="default" r:id="rId9"/>
      <w:footerReference w:type="default" r:id="rId10"/>
      <w:type w:val="continuous"/>
      <w:pgSz w:w="11906" w:h="16838"/>
      <w:pgMar w:top="1474" w:right="849" w:bottom="1418" w:left="1418" w:header="708" w:footer="79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EA52C" w14:textId="77777777" w:rsidR="00FF77B5" w:rsidRDefault="00FF77B5">
      <w:r>
        <w:separator/>
      </w:r>
    </w:p>
  </w:endnote>
  <w:endnote w:type="continuationSeparator" w:id="0">
    <w:p w14:paraId="074417F7" w14:textId="77777777" w:rsidR="00FF77B5" w:rsidRDefault="00FF7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5297F" w14:textId="77777777" w:rsidR="00455D97" w:rsidRDefault="00455D97">
    <w:pPr>
      <w:pStyle w:val="Zpat"/>
      <w:tabs>
        <w:tab w:val="clear" w:pos="9072"/>
        <w:tab w:val="right" w:pos="9498"/>
      </w:tabs>
      <w:rPr>
        <w:i/>
        <w:sz w:val="18"/>
        <w:u w:val="single"/>
      </w:rPr>
    </w:pPr>
    <w:r>
      <w:rPr>
        <w:i/>
        <w:sz w:val="18"/>
        <w:u w:val="single"/>
      </w:rPr>
      <w:tab/>
    </w:r>
    <w:r>
      <w:rPr>
        <w:i/>
        <w:sz w:val="18"/>
        <w:u w:val="single"/>
      </w:rPr>
      <w:tab/>
    </w:r>
  </w:p>
  <w:p w14:paraId="6555D1FD" w14:textId="77777777" w:rsidR="00455D97" w:rsidRDefault="00455D97">
    <w:pPr>
      <w:pStyle w:val="Zpat"/>
      <w:tabs>
        <w:tab w:val="clear" w:pos="9072"/>
        <w:tab w:val="right" w:pos="9498"/>
      </w:tabs>
      <w:rPr>
        <w:i/>
        <w:sz w:val="20"/>
      </w:rPr>
    </w:pPr>
    <w:r>
      <w:rPr>
        <w:i/>
        <w:sz w:val="20"/>
      </w:rPr>
      <w:t>VODNÍ DÍLA-TBD a.s., pracoviště Brno-</w:t>
    </w:r>
    <w:r w:rsidR="00DF1750">
      <w:rPr>
        <w:i/>
        <w:sz w:val="20"/>
      </w:rPr>
      <w:t>7</w:t>
    </w:r>
    <w:r w:rsidR="00FF0932">
      <w:rPr>
        <w:i/>
        <w:sz w:val="20"/>
      </w:rPr>
      <w:t>/20</w:t>
    </w:r>
    <w:r w:rsidR="00DF1750">
      <w:rPr>
        <w:i/>
        <w:sz w:val="20"/>
      </w:rPr>
      <w:t>21</w:t>
    </w:r>
    <w:r>
      <w:rPr>
        <w:i/>
        <w:sz w:val="20"/>
      </w:rPr>
      <w:tab/>
    </w:r>
    <w:r>
      <w:rPr>
        <w:i/>
        <w:sz w:val="20"/>
      </w:rPr>
      <w:tab/>
    </w:r>
    <w:r>
      <w:rPr>
        <w:rStyle w:val="slostrnky"/>
        <w:i/>
        <w:sz w:val="20"/>
      </w:rPr>
      <w:fldChar w:fldCharType="begin"/>
    </w:r>
    <w:r>
      <w:rPr>
        <w:rStyle w:val="slostrnky"/>
        <w:i/>
        <w:sz w:val="20"/>
      </w:rPr>
      <w:instrText xml:space="preserve"> PAGE </w:instrText>
    </w:r>
    <w:r>
      <w:rPr>
        <w:rStyle w:val="slostrnky"/>
        <w:i/>
        <w:sz w:val="20"/>
      </w:rPr>
      <w:fldChar w:fldCharType="separate"/>
    </w:r>
    <w:r w:rsidR="00A05794">
      <w:rPr>
        <w:rStyle w:val="slostrnky"/>
        <w:i/>
        <w:noProof/>
        <w:sz w:val="20"/>
      </w:rPr>
      <w:t>2</w:t>
    </w:r>
    <w:r>
      <w:rPr>
        <w:rStyle w:val="slostrnky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50FD7" w14:textId="77777777" w:rsidR="00FF77B5" w:rsidRDefault="00FF77B5">
      <w:r>
        <w:separator/>
      </w:r>
    </w:p>
  </w:footnote>
  <w:footnote w:type="continuationSeparator" w:id="0">
    <w:p w14:paraId="5F13B4A2" w14:textId="77777777" w:rsidR="00FF77B5" w:rsidRDefault="00FF77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49AB2" w14:textId="29EF7031" w:rsidR="006B568F" w:rsidRPr="00870D0E" w:rsidRDefault="00DF1750" w:rsidP="006B568F">
    <w:pPr>
      <w:pStyle w:val="Zhlav"/>
      <w:tabs>
        <w:tab w:val="clear" w:pos="9072"/>
        <w:tab w:val="right" w:pos="9498"/>
      </w:tabs>
      <w:rPr>
        <w:sz w:val="18"/>
        <w:u w:val="single"/>
      </w:rPr>
    </w:pPr>
    <w:r>
      <w:rPr>
        <w:u w:val="single"/>
      </w:rPr>
      <w:t xml:space="preserve">Náhon Mlýnka </w:t>
    </w:r>
    <w:r w:rsidR="006B568F" w:rsidRPr="00870D0E">
      <w:rPr>
        <w:sz w:val="18"/>
        <w:u w:val="single"/>
      </w:rPr>
      <w:tab/>
    </w:r>
    <w:r w:rsidR="00AF7BC7">
      <w:rPr>
        <w:sz w:val="18"/>
        <w:u w:val="single"/>
      </w:rPr>
      <w:tab/>
    </w:r>
    <w:r w:rsidR="005D237C">
      <w:rPr>
        <w:u w:val="single"/>
      </w:rPr>
      <w:t>E</w:t>
    </w:r>
    <w:r w:rsidR="00255807">
      <w:rPr>
        <w:u w:val="single"/>
      </w:rPr>
      <w:t xml:space="preserve">. </w:t>
    </w:r>
    <w:r w:rsidR="005D237C">
      <w:rPr>
        <w:u w:val="single"/>
      </w:rPr>
      <w:t>Dokladová část</w:t>
    </w:r>
  </w:p>
  <w:p w14:paraId="25BF4C13" w14:textId="77777777" w:rsidR="00455D97" w:rsidRPr="006B568F" w:rsidRDefault="00455D97" w:rsidP="006B568F">
    <w:pPr>
      <w:pStyle w:val="Zhlav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61074"/>
    <w:multiLevelType w:val="hybridMultilevel"/>
    <w:tmpl w:val="ABDE09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FB0159"/>
    <w:multiLevelType w:val="hybridMultilevel"/>
    <w:tmpl w:val="CF6287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A332F8"/>
    <w:multiLevelType w:val="hybridMultilevel"/>
    <w:tmpl w:val="FE5EF2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646A62"/>
    <w:multiLevelType w:val="multilevel"/>
    <w:tmpl w:val="C7081DF8"/>
    <w:lvl w:ilvl="0">
      <w:start w:val="1"/>
      <w:numFmt w:val="decimal"/>
      <w:pStyle w:val="Nadpis1"/>
      <w:lvlText w:val="%1"/>
      <w:lvlJc w:val="left"/>
      <w:pPr>
        <w:tabs>
          <w:tab w:val="num" w:pos="1000"/>
        </w:tabs>
        <w:ind w:left="1000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73EF5839"/>
    <w:multiLevelType w:val="singleLevel"/>
    <w:tmpl w:val="AB94ED48"/>
    <w:lvl w:ilvl="0">
      <w:start w:val="1"/>
      <w:numFmt w:val="bullet"/>
      <w:pStyle w:val="Bod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762B173A"/>
    <w:multiLevelType w:val="hybridMultilevel"/>
    <w:tmpl w:val="04569C14"/>
    <w:lvl w:ilvl="0" w:tplc="8702F5BE">
      <w:start w:val="1"/>
      <w:numFmt w:val="bullet"/>
      <w:lvlText w:val="-"/>
      <w:lvlJc w:val="left"/>
      <w:pPr>
        <w:ind w:left="107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6" w15:restartNumberingAfterBreak="0">
    <w:nsid w:val="77AC439B"/>
    <w:multiLevelType w:val="hybridMultilevel"/>
    <w:tmpl w:val="890871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349154">
    <w:abstractNumId w:val="3"/>
  </w:num>
  <w:num w:numId="2" w16cid:durableId="1147547861">
    <w:abstractNumId w:val="2"/>
  </w:num>
  <w:num w:numId="3" w16cid:durableId="375466977">
    <w:abstractNumId w:val="4"/>
  </w:num>
  <w:num w:numId="4" w16cid:durableId="415176089">
    <w:abstractNumId w:val="6"/>
  </w:num>
  <w:num w:numId="5" w16cid:durableId="814103620">
    <w:abstractNumId w:val="0"/>
  </w:num>
  <w:num w:numId="6" w16cid:durableId="123082365">
    <w:abstractNumId w:val="1"/>
  </w:num>
  <w:num w:numId="7" w16cid:durableId="243610395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09C"/>
    <w:rsid w:val="0000064E"/>
    <w:rsid w:val="000020AD"/>
    <w:rsid w:val="00006E1A"/>
    <w:rsid w:val="00007230"/>
    <w:rsid w:val="0001270E"/>
    <w:rsid w:val="0002735F"/>
    <w:rsid w:val="000301D2"/>
    <w:rsid w:val="000340BC"/>
    <w:rsid w:val="00042AF2"/>
    <w:rsid w:val="00043BB8"/>
    <w:rsid w:val="00044026"/>
    <w:rsid w:val="000445C8"/>
    <w:rsid w:val="00044F8C"/>
    <w:rsid w:val="000453E3"/>
    <w:rsid w:val="000477E6"/>
    <w:rsid w:val="00053652"/>
    <w:rsid w:val="00062806"/>
    <w:rsid w:val="00073E67"/>
    <w:rsid w:val="000754A0"/>
    <w:rsid w:val="000758B7"/>
    <w:rsid w:val="0007780D"/>
    <w:rsid w:val="00081374"/>
    <w:rsid w:val="00087769"/>
    <w:rsid w:val="00090E89"/>
    <w:rsid w:val="0009511E"/>
    <w:rsid w:val="000951E7"/>
    <w:rsid w:val="00096193"/>
    <w:rsid w:val="000A01D1"/>
    <w:rsid w:val="000A01E6"/>
    <w:rsid w:val="000B4085"/>
    <w:rsid w:val="000B463A"/>
    <w:rsid w:val="000B524A"/>
    <w:rsid w:val="000B5A67"/>
    <w:rsid w:val="000B6078"/>
    <w:rsid w:val="000C1AD5"/>
    <w:rsid w:val="000C4759"/>
    <w:rsid w:val="000C4A25"/>
    <w:rsid w:val="000C6E83"/>
    <w:rsid w:val="000C6F92"/>
    <w:rsid w:val="000D2A84"/>
    <w:rsid w:val="000D79F4"/>
    <w:rsid w:val="000E0E58"/>
    <w:rsid w:val="000E65D2"/>
    <w:rsid w:val="000E7657"/>
    <w:rsid w:val="000F1F71"/>
    <w:rsid w:val="000F4A6F"/>
    <w:rsid w:val="000F74C4"/>
    <w:rsid w:val="00100302"/>
    <w:rsid w:val="00100ACB"/>
    <w:rsid w:val="001123A2"/>
    <w:rsid w:val="00113148"/>
    <w:rsid w:val="00113C46"/>
    <w:rsid w:val="001174DF"/>
    <w:rsid w:val="00120DF4"/>
    <w:rsid w:val="001247CE"/>
    <w:rsid w:val="00126B55"/>
    <w:rsid w:val="00126D7B"/>
    <w:rsid w:val="001270F6"/>
    <w:rsid w:val="00135F97"/>
    <w:rsid w:val="001403B2"/>
    <w:rsid w:val="00145295"/>
    <w:rsid w:val="00145B7A"/>
    <w:rsid w:val="00147C18"/>
    <w:rsid w:val="00153CDD"/>
    <w:rsid w:val="00160FD0"/>
    <w:rsid w:val="0016408C"/>
    <w:rsid w:val="0016759B"/>
    <w:rsid w:val="00171C02"/>
    <w:rsid w:val="001827CB"/>
    <w:rsid w:val="0018298C"/>
    <w:rsid w:val="00184712"/>
    <w:rsid w:val="00187889"/>
    <w:rsid w:val="00194824"/>
    <w:rsid w:val="001954A5"/>
    <w:rsid w:val="001962E0"/>
    <w:rsid w:val="001A3AB9"/>
    <w:rsid w:val="001A6B4F"/>
    <w:rsid w:val="001B170B"/>
    <w:rsid w:val="001B24E5"/>
    <w:rsid w:val="001B5306"/>
    <w:rsid w:val="001B715D"/>
    <w:rsid w:val="001B7BA3"/>
    <w:rsid w:val="001C1388"/>
    <w:rsid w:val="001C5404"/>
    <w:rsid w:val="001D1855"/>
    <w:rsid w:val="001D2BD1"/>
    <w:rsid w:val="001D3B99"/>
    <w:rsid w:val="001E3306"/>
    <w:rsid w:val="001E5847"/>
    <w:rsid w:val="001E5CB5"/>
    <w:rsid w:val="001F379D"/>
    <w:rsid w:val="001F5752"/>
    <w:rsid w:val="001F6BC7"/>
    <w:rsid w:val="001F756A"/>
    <w:rsid w:val="001F7CDC"/>
    <w:rsid w:val="00200825"/>
    <w:rsid w:val="00212A86"/>
    <w:rsid w:val="00213022"/>
    <w:rsid w:val="00217D4F"/>
    <w:rsid w:val="00222D02"/>
    <w:rsid w:val="00223A18"/>
    <w:rsid w:val="00226C19"/>
    <w:rsid w:val="00227864"/>
    <w:rsid w:val="00230C7F"/>
    <w:rsid w:val="00234E6A"/>
    <w:rsid w:val="0023703D"/>
    <w:rsid w:val="00240380"/>
    <w:rsid w:val="0024123F"/>
    <w:rsid w:val="00245EED"/>
    <w:rsid w:val="00246E2D"/>
    <w:rsid w:val="0024729F"/>
    <w:rsid w:val="00247FEF"/>
    <w:rsid w:val="00251302"/>
    <w:rsid w:val="0025134B"/>
    <w:rsid w:val="00255807"/>
    <w:rsid w:val="002649BD"/>
    <w:rsid w:val="002663E8"/>
    <w:rsid w:val="002715FB"/>
    <w:rsid w:val="002744A6"/>
    <w:rsid w:val="00276556"/>
    <w:rsid w:val="00285932"/>
    <w:rsid w:val="00285FC1"/>
    <w:rsid w:val="00296807"/>
    <w:rsid w:val="002977EE"/>
    <w:rsid w:val="002A03C4"/>
    <w:rsid w:val="002A1785"/>
    <w:rsid w:val="002A2001"/>
    <w:rsid w:val="002A317B"/>
    <w:rsid w:val="002A4242"/>
    <w:rsid w:val="002A4A48"/>
    <w:rsid w:val="002B03C6"/>
    <w:rsid w:val="002B0ECD"/>
    <w:rsid w:val="002C1E1E"/>
    <w:rsid w:val="002C497A"/>
    <w:rsid w:val="002C79D2"/>
    <w:rsid w:val="002D19E4"/>
    <w:rsid w:val="002D2A19"/>
    <w:rsid w:val="002E074B"/>
    <w:rsid w:val="002E1D95"/>
    <w:rsid w:val="003024CA"/>
    <w:rsid w:val="0030385A"/>
    <w:rsid w:val="003116BB"/>
    <w:rsid w:val="00320862"/>
    <w:rsid w:val="00320E9B"/>
    <w:rsid w:val="003313C1"/>
    <w:rsid w:val="00333A40"/>
    <w:rsid w:val="00334360"/>
    <w:rsid w:val="00334DF5"/>
    <w:rsid w:val="003404BA"/>
    <w:rsid w:val="00341913"/>
    <w:rsid w:val="003441EC"/>
    <w:rsid w:val="003463ED"/>
    <w:rsid w:val="00347AFD"/>
    <w:rsid w:val="00352572"/>
    <w:rsid w:val="00365357"/>
    <w:rsid w:val="00371591"/>
    <w:rsid w:val="00376403"/>
    <w:rsid w:val="00381846"/>
    <w:rsid w:val="00383BDA"/>
    <w:rsid w:val="00387B03"/>
    <w:rsid w:val="00391B94"/>
    <w:rsid w:val="00391E19"/>
    <w:rsid w:val="003922A8"/>
    <w:rsid w:val="00392BFF"/>
    <w:rsid w:val="003945BE"/>
    <w:rsid w:val="0039675C"/>
    <w:rsid w:val="003A53CB"/>
    <w:rsid w:val="003B0262"/>
    <w:rsid w:val="003B08B6"/>
    <w:rsid w:val="003B25FB"/>
    <w:rsid w:val="003B42DB"/>
    <w:rsid w:val="003B79AD"/>
    <w:rsid w:val="003C0421"/>
    <w:rsid w:val="003C0D21"/>
    <w:rsid w:val="003C5060"/>
    <w:rsid w:val="003C7A8A"/>
    <w:rsid w:val="003C7D1C"/>
    <w:rsid w:val="003D01B4"/>
    <w:rsid w:val="003D1611"/>
    <w:rsid w:val="003D6032"/>
    <w:rsid w:val="003E26F8"/>
    <w:rsid w:val="003E437F"/>
    <w:rsid w:val="003E5D9F"/>
    <w:rsid w:val="003E5E9A"/>
    <w:rsid w:val="003E7EBA"/>
    <w:rsid w:val="00400D9D"/>
    <w:rsid w:val="004037FB"/>
    <w:rsid w:val="00404391"/>
    <w:rsid w:val="00404E5A"/>
    <w:rsid w:val="00411292"/>
    <w:rsid w:val="0041415C"/>
    <w:rsid w:val="00415F73"/>
    <w:rsid w:val="004253CD"/>
    <w:rsid w:val="00425A5F"/>
    <w:rsid w:val="00425D28"/>
    <w:rsid w:val="00426197"/>
    <w:rsid w:val="00426471"/>
    <w:rsid w:val="00435313"/>
    <w:rsid w:val="00440741"/>
    <w:rsid w:val="00442145"/>
    <w:rsid w:val="00444C3A"/>
    <w:rsid w:val="0044774B"/>
    <w:rsid w:val="004550C3"/>
    <w:rsid w:val="00455D97"/>
    <w:rsid w:val="0045647C"/>
    <w:rsid w:val="0046487E"/>
    <w:rsid w:val="004768F4"/>
    <w:rsid w:val="0047773D"/>
    <w:rsid w:val="0048023B"/>
    <w:rsid w:val="00485624"/>
    <w:rsid w:val="00490B87"/>
    <w:rsid w:val="004916E1"/>
    <w:rsid w:val="00491DE6"/>
    <w:rsid w:val="00493118"/>
    <w:rsid w:val="00496C6A"/>
    <w:rsid w:val="00497288"/>
    <w:rsid w:val="004A35A3"/>
    <w:rsid w:val="004A4ADE"/>
    <w:rsid w:val="004A62C9"/>
    <w:rsid w:val="004B3C8E"/>
    <w:rsid w:val="004C4CD6"/>
    <w:rsid w:val="004D16C8"/>
    <w:rsid w:val="004D375A"/>
    <w:rsid w:val="004E59E7"/>
    <w:rsid w:val="004F04B5"/>
    <w:rsid w:val="004F4507"/>
    <w:rsid w:val="005045CF"/>
    <w:rsid w:val="00504875"/>
    <w:rsid w:val="00504B08"/>
    <w:rsid w:val="0051105B"/>
    <w:rsid w:val="00517E5D"/>
    <w:rsid w:val="005223FF"/>
    <w:rsid w:val="0053568A"/>
    <w:rsid w:val="00536309"/>
    <w:rsid w:val="00540E32"/>
    <w:rsid w:val="005413A5"/>
    <w:rsid w:val="00555D94"/>
    <w:rsid w:val="0056146D"/>
    <w:rsid w:val="00563D30"/>
    <w:rsid w:val="00563D79"/>
    <w:rsid w:val="005659F1"/>
    <w:rsid w:val="00567F0C"/>
    <w:rsid w:val="0057304F"/>
    <w:rsid w:val="005764ED"/>
    <w:rsid w:val="00580802"/>
    <w:rsid w:val="00581274"/>
    <w:rsid w:val="005925EB"/>
    <w:rsid w:val="00593E9D"/>
    <w:rsid w:val="00594EAC"/>
    <w:rsid w:val="00595FF5"/>
    <w:rsid w:val="005A09C7"/>
    <w:rsid w:val="005A2EE2"/>
    <w:rsid w:val="005A48CA"/>
    <w:rsid w:val="005A5D45"/>
    <w:rsid w:val="005A7B60"/>
    <w:rsid w:val="005B0B68"/>
    <w:rsid w:val="005B0D3C"/>
    <w:rsid w:val="005B12ED"/>
    <w:rsid w:val="005B2CC9"/>
    <w:rsid w:val="005B5049"/>
    <w:rsid w:val="005B5CF1"/>
    <w:rsid w:val="005B5FD2"/>
    <w:rsid w:val="005B63B9"/>
    <w:rsid w:val="005B6C94"/>
    <w:rsid w:val="005B7F0B"/>
    <w:rsid w:val="005C20A7"/>
    <w:rsid w:val="005C404A"/>
    <w:rsid w:val="005D237C"/>
    <w:rsid w:val="005D544C"/>
    <w:rsid w:val="005D77B9"/>
    <w:rsid w:val="005E35C0"/>
    <w:rsid w:val="005E50A3"/>
    <w:rsid w:val="005E673E"/>
    <w:rsid w:val="005F0DE5"/>
    <w:rsid w:val="005F1452"/>
    <w:rsid w:val="005F1808"/>
    <w:rsid w:val="005F198E"/>
    <w:rsid w:val="005F3E49"/>
    <w:rsid w:val="00604852"/>
    <w:rsid w:val="006117F8"/>
    <w:rsid w:val="00623E2F"/>
    <w:rsid w:val="006248FD"/>
    <w:rsid w:val="006309DD"/>
    <w:rsid w:val="00631533"/>
    <w:rsid w:val="00631DC2"/>
    <w:rsid w:val="00634890"/>
    <w:rsid w:val="0063740B"/>
    <w:rsid w:val="00643DE6"/>
    <w:rsid w:val="006463B1"/>
    <w:rsid w:val="0064660A"/>
    <w:rsid w:val="006518EC"/>
    <w:rsid w:val="00652749"/>
    <w:rsid w:val="00653D05"/>
    <w:rsid w:val="00654C9B"/>
    <w:rsid w:val="00655232"/>
    <w:rsid w:val="00655A18"/>
    <w:rsid w:val="006563DE"/>
    <w:rsid w:val="00656F13"/>
    <w:rsid w:val="00661E7B"/>
    <w:rsid w:val="00661EE7"/>
    <w:rsid w:val="00662B60"/>
    <w:rsid w:val="00670152"/>
    <w:rsid w:val="0067528A"/>
    <w:rsid w:val="00676882"/>
    <w:rsid w:val="00684D8B"/>
    <w:rsid w:val="00685F1B"/>
    <w:rsid w:val="00693C59"/>
    <w:rsid w:val="006951C5"/>
    <w:rsid w:val="00696F23"/>
    <w:rsid w:val="006A20EA"/>
    <w:rsid w:val="006A24A4"/>
    <w:rsid w:val="006A2F7E"/>
    <w:rsid w:val="006B21ED"/>
    <w:rsid w:val="006B2B09"/>
    <w:rsid w:val="006B35C6"/>
    <w:rsid w:val="006B568F"/>
    <w:rsid w:val="006C1A3F"/>
    <w:rsid w:val="006C251C"/>
    <w:rsid w:val="006C5952"/>
    <w:rsid w:val="006C5C59"/>
    <w:rsid w:val="006C6CE0"/>
    <w:rsid w:val="006D09F1"/>
    <w:rsid w:val="006D1E49"/>
    <w:rsid w:val="006D2A24"/>
    <w:rsid w:val="006D45AC"/>
    <w:rsid w:val="006D5DD8"/>
    <w:rsid w:val="006D7531"/>
    <w:rsid w:val="006E1B0D"/>
    <w:rsid w:val="006E4C68"/>
    <w:rsid w:val="006E50B0"/>
    <w:rsid w:val="006F1699"/>
    <w:rsid w:val="006F4B45"/>
    <w:rsid w:val="006F650F"/>
    <w:rsid w:val="006F7F12"/>
    <w:rsid w:val="0070182D"/>
    <w:rsid w:val="00712726"/>
    <w:rsid w:val="00713D54"/>
    <w:rsid w:val="00714329"/>
    <w:rsid w:val="0071625B"/>
    <w:rsid w:val="00720C60"/>
    <w:rsid w:val="007218D1"/>
    <w:rsid w:val="00722B0B"/>
    <w:rsid w:val="0073009C"/>
    <w:rsid w:val="007323B0"/>
    <w:rsid w:val="00733DEA"/>
    <w:rsid w:val="007353EF"/>
    <w:rsid w:val="00735BD8"/>
    <w:rsid w:val="00736941"/>
    <w:rsid w:val="00750004"/>
    <w:rsid w:val="007544B5"/>
    <w:rsid w:val="0076365C"/>
    <w:rsid w:val="007645B2"/>
    <w:rsid w:val="00766010"/>
    <w:rsid w:val="00766669"/>
    <w:rsid w:val="00771001"/>
    <w:rsid w:val="00774BB2"/>
    <w:rsid w:val="00776AAC"/>
    <w:rsid w:val="0078143E"/>
    <w:rsid w:val="00781946"/>
    <w:rsid w:val="00784C59"/>
    <w:rsid w:val="00786C72"/>
    <w:rsid w:val="00793B5C"/>
    <w:rsid w:val="00793D42"/>
    <w:rsid w:val="00795AD6"/>
    <w:rsid w:val="00796493"/>
    <w:rsid w:val="007A3736"/>
    <w:rsid w:val="007B45DE"/>
    <w:rsid w:val="007C28A8"/>
    <w:rsid w:val="007C2F2C"/>
    <w:rsid w:val="007C5140"/>
    <w:rsid w:val="007D3236"/>
    <w:rsid w:val="007D5733"/>
    <w:rsid w:val="007E10DB"/>
    <w:rsid w:val="007E4407"/>
    <w:rsid w:val="007F2E46"/>
    <w:rsid w:val="007F477B"/>
    <w:rsid w:val="00805F43"/>
    <w:rsid w:val="008068D8"/>
    <w:rsid w:val="00810BCC"/>
    <w:rsid w:val="008143F9"/>
    <w:rsid w:val="00816F9D"/>
    <w:rsid w:val="008178A0"/>
    <w:rsid w:val="0082066A"/>
    <w:rsid w:val="008208FC"/>
    <w:rsid w:val="0082229C"/>
    <w:rsid w:val="008223F4"/>
    <w:rsid w:val="00831CC6"/>
    <w:rsid w:val="00832425"/>
    <w:rsid w:val="00833F50"/>
    <w:rsid w:val="00835E85"/>
    <w:rsid w:val="00836D7C"/>
    <w:rsid w:val="00844C13"/>
    <w:rsid w:val="0084582D"/>
    <w:rsid w:val="008471E1"/>
    <w:rsid w:val="00847534"/>
    <w:rsid w:val="00847BE2"/>
    <w:rsid w:val="00855442"/>
    <w:rsid w:val="00855501"/>
    <w:rsid w:val="0086529E"/>
    <w:rsid w:val="00865D18"/>
    <w:rsid w:val="008710CC"/>
    <w:rsid w:val="00872A2F"/>
    <w:rsid w:val="00873237"/>
    <w:rsid w:val="00873863"/>
    <w:rsid w:val="00881BAE"/>
    <w:rsid w:val="00884E98"/>
    <w:rsid w:val="00895317"/>
    <w:rsid w:val="008A7256"/>
    <w:rsid w:val="008B04FF"/>
    <w:rsid w:val="008B15D7"/>
    <w:rsid w:val="008B20F8"/>
    <w:rsid w:val="008B280D"/>
    <w:rsid w:val="008B3639"/>
    <w:rsid w:val="008B3F89"/>
    <w:rsid w:val="008B5C5E"/>
    <w:rsid w:val="008C22E1"/>
    <w:rsid w:val="008C4ECB"/>
    <w:rsid w:val="008C4F62"/>
    <w:rsid w:val="008C709B"/>
    <w:rsid w:val="008D2221"/>
    <w:rsid w:val="008D3D59"/>
    <w:rsid w:val="008D6676"/>
    <w:rsid w:val="008D725E"/>
    <w:rsid w:val="008E4C9C"/>
    <w:rsid w:val="008E7849"/>
    <w:rsid w:val="008F2DA2"/>
    <w:rsid w:val="008F3679"/>
    <w:rsid w:val="008F3832"/>
    <w:rsid w:val="008F7D9B"/>
    <w:rsid w:val="0090072E"/>
    <w:rsid w:val="009035D9"/>
    <w:rsid w:val="00903D2F"/>
    <w:rsid w:val="00917D05"/>
    <w:rsid w:val="00917DDE"/>
    <w:rsid w:val="0092089A"/>
    <w:rsid w:val="00921F1E"/>
    <w:rsid w:val="00923E7F"/>
    <w:rsid w:val="009264C6"/>
    <w:rsid w:val="00926C5E"/>
    <w:rsid w:val="00930361"/>
    <w:rsid w:val="009367A9"/>
    <w:rsid w:val="00941351"/>
    <w:rsid w:val="009416E0"/>
    <w:rsid w:val="00941D50"/>
    <w:rsid w:val="00945918"/>
    <w:rsid w:val="00947528"/>
    <w:rsid w:val="009555A9"/>
    <w:rsid w:val="00957F7A"/>
    <w:rsid w:val="009610ED"/>
    <w:rsid w:val="009619F2"/>
    <w:rsid w:val="0096626F"/>
    <w:rsid w:val="009664E4"/>
    <w:rsid w:val="00971B69"/>
    <w:rsid w:val="0097241B"/>
    <w:rsid w:val="009811E8"/>
    <w:rsid w:val="00984AF3"/>
    <w:rsid w:val="00985836"/>
    <w:rsid w:val="009906EC"/>
    <w:rsid w:val="00991AA0"/>
    <w:rsid w:val="00992F55"/>
    <w:rsid w:val="00995C73"/>
    <w:rsid w:val="00997B76"/>
    <w:rsid w:val="009A1F79"/>
    <w:rsid w:val="009A22F9"/>
    <w:rsid w:val="009A261E"/>
    <w:rsid w:val="009A2C41"/>
    <w:rsid w:val="009A6604"/>
    <w:rsid w:val="009A689E"/>
    <w:rsid w:val="009B227F"/>
    <w:rsid w:val="009B7664"/>
    <w:rsid w:val="009C20F3"/>
    <w:rsid w:val="009C4E63"/>
    <w:rsid w:val="009D0FED"/>
    <w:rsid w:val="009D33B3"/>
    <w:rsid w:val="009D4BB1"/>
    <w:rsid w:val="009D52F7"/>
    <w:rsid w:val="009E1FE8"/>
    <w:rsid w:val="009E6189"/>
    <w:rsid w:val="009E6BB0"/>
    <w:rsid w:val="009F5F0D"/>
    <w:rsid w:val="009F6220"/>
    <w:rsid w:val="009F707C"/>
    <w:rsid w:val="009F710E"/>
    <w:rsid w:val="00A014E5"/>
    <w:rsid w:val="00A01646"/>
    <w:rsid w:val="00A01F56"/>
    <w:rsid w:val="00A05794"/>
    <w:rsid w:val="00A1156F"/>
    <w:rsid w:val="00A12221"/>
    <w:rsid w:val="00A125F6"/>
    <w:rsid w:val="00A15FE5"/>
    <w:rsid w:val="00A17378"/>
    <w:rsid w:val="00A17F22"/>
    <w:rsid w:val="00A20BD3"/>
    <w:rsid w:val="00A235E7"/>
    <w:rsid w:val="00A250C4"/>
    <w:rsid w:val="00A31DC4"/>
    <w:rsid w:val="00A33E91"/>
    <w:rsid w:val="00A40778"/>
    <w:rsid w:val="00A40C3B"/>
    <w:rsid w:val="00A41570"/>
    <w:rsid w:val="00A439C6"/>
    <w:rsid w:val="00A442B4"/>
    <w:rsid w:val="00A4445D"/>
    <w:rsid w:val="00A44B36"/>
    <w:rsid w:val="00A46BD6"/>
    <w:rsid w:val="00A507FF"/>
    <w:rsid w:val="00A60C5F"/>
    <w:rsid w:val="00A60CDA"/>
    <w:rsid w:val="00A60E29"/>
    <w:rsid w:val="00A613DA"/>
    <w:rsid w:val="00A636A7"/>
    <w:rsid w:val="00A6457A"/>
    <w:rsid w:val="00A70F9E"/>
    <w:rsid w:val="00A70FF8"/>
    <w:rsid w:val="00A74011"/>
    <w:rsid w:val="00A84963"/>
    <w:rsid w:val="00A84C23"/>
    <w:rsid w:val="00A859C5"/>
    <w:rsid w:val="00A872B3"/>
    <w:rsid w:val="00A91AB3"/>
    <w:rsid w:val="00AA1497"/>
    <w:rsid w:val="00AA4312"/>
    <w:rsid w:val="00AA48A4"/>
    <w:rsid w:val="00AA763A"/>
    <w:rsid w:val="00AB11B6"/>
    <w:rsid w:val="00AB5361"/>
    <w:rsid w:val="00AC2AB1"/>
    <w:rsid w:val="00AC3356"/>
    <w:rsid w:val="00AC3F1C"/>
    <w:rsid w:val="00AC68A1"/>
    <w:rsid w:val="00AD050E"/>
    <w:rsid w:val="00AD48C5"/>
    <w:rsid w:val="00AD765E"/>
    <w:rsid w:val="00AE05F1"/>
    <w:rsid w:val="00AE0CF7"/>
    <w:rsid w:val="00AE5C9C"/>
    <w:rsid w:val="00AE7F3C"/>
    <w:rsid w:val="00AF0B2E"/>
    <w:rsid w:val="00AF2718"/>
    <w:rsid w:val="00AF2C7E"/>
    <w:rsid w:val="00AF33D0"/>
    <w:rsid w:val="00AF6A58"/>
    <w:rsid w:val="00AF7BC7"/>
    <w:rsid w:val="00B005D6"/>
    <w:rsid w:val="00B01F66"/>
    <w:rsid w:val="00B02FBF"/>
    <w:rsid w:val="00B05B8D"/>
    <w:rsid w:val="00B06F80"/>
    <w:rsid w:val="00B14225"/>
    <w:rsid w:val="00B17158"/>
    <w:rsid w:val="00B17A19"/>
    <w:rsid w:val="00B209E9"/>
    <w:rsid w:val="00B2197C"/>
    <w:rsid w:val="00B22023"/>
    <w:rsid w:val="00B22245"/>
    <w:rsid w:val="00B22396"/>
    <w:rsid w:val="00B2391E"/>
    <w:rsid w:val="00B268EA"/>
    <w:rsid w:val="00B26AC1"/>
    <w:rsid w:val="00B3073E"/>
    <w:rsid w:val="00B30EFB"/>
    <w:rsid w:val="00B33C16"/>
    <w:rsid w:val="00B36C48"/>
    <w:rsid w:val="00B36C66"/>
    <w:rsid w:val="00B413E0"/>
    <w:rsid w:val="00B42358"/>
    <w:rsid w:val="00B46BEB"/>
    <w:rsid w:val="00B5563C"/>
    <w:rsid w:val="00B5573E"/>
    <w:rsid w:val="00B56887"/>
    <w:rsid w:val="00B6087C"/>
    <w:rsid w:val="00B64810"/>
    <w:rsid w:val="00B702A0"/>
    <w:rsid w:val="00B708D1"/>
    <w:rsid w:val="00B71672"/>
    <w:rsid w:val="00B734D3"/>
    <w:rsid w:val="00B73D96"/>
    <w:rsid w:val="00B757A4"/>
    <w:rsid w:val="00B75C5A"/>
    <w:rsid w:val="00B75DA7"/>
    <w:rsid w:val="00B91C4B"/>
    <w:rsid w:val="00B9406A"/>
    <w:rsid w:val="00B94CBB"/>
    <w:rsid w:val="00B95043"/>
    <w:rsid w:val="00B97650"/>
    <w:rsid w:val="00BA237D"/>
    <w:rsid w:val="00BA4E0A"/>
    <w:rsid w:val="00BB2377"/>
    <w:rsid w:val="00BB35C6"/>
    <w:rsid w:val="00BB413A"/>
    <w:rsid w:val="00BB5DA5"/>
    <w:rsid w:val="00BC14C9"/>
    <w:rsid w:val="00BC24FD"/>
    <w:rsid w:val="00BC36E2"/>
    <w:rsid w:val="00BC3E5D"/>
    <w:rsid w:val="00BD0046"/>
    <w:rsid w:val="00BD2567"/>
    <w:rsid w:val="00BD3E25"/>
    <w:rsid w:val="00BD43E8"/>
    <w:rsid w:val="00BD485F"/>
    <w:rsid w:val="00BD7679"/>
    <w:rsid w:val="00BE377C"/>
    <w:rsid w:val="00BE4350"/>
    <w:rsid w:val="00BE738B"/>
    <w:rsid w:val="00BF19DD"/>
    <w:rsid w:val="00BF36D0"/>
    <w:rsid w:val="00C02AD6"/>
    <w:rsid w:val="00C04C09"/>
    <w:rsid w:val="00C06D47"/>
    <w:rsid w:val="00C072E0"/>
    <w:rsid w:val="00C07F61"/>
    <w:rsid w:val="00C15AD0"/>
    <w:rsid w:val="00C16E5E"/>
    <w:rsid w:val="00C22EC4"/>
    <w:rsid w:val="00C2343D"/>
    <w:rsid w:val="00C27219"/>
    <w:rsid w:val="00C31E7B"/>
    <w:rsid w:val="00C33614"/>
    <w:rsid w:val="00C34994"/>
    <w:rsid w:val="00C3699A"/>
    <w:rsid w:val="00C42004"/>
    <w:rsid w:val="00C422CB"/>
    <w:rsid w:val="00C43A2D"/>
    <w:rsid w:val="00C51318"/>
    <w:rsid w:val="00C5181A"/>
    <w:rsid w:val="00C5265C"/>
    <w:rsid w:val="00C546C6"/>
    <w:rsid w:val="00C5721E"/>
    <w:rsid w:val="00C575F4"/>
    <w:rsid w:val="00C627A6"/>
    <w:rsid w:val="00C65540"/>
    <w:rsid w:val="00C72F27"/>
    <w:rsid w:val="00C80BF0"/>
    <w:rsid w:val="00C86475"/>
    <w:rsid w:val="00C878A1"/>
    <w:rsid w:val="00C93DF0"/>
    <w:rsid w:val="00C9463F"/>
    <w:rsid w:val="00C94CF3"/>
    <w:rsid w:val="00C95449"/>
    <w:rsid w:val="00C961F7"/>
    <w:rsid w:val="00C9766F"/>
    <w:rsid w:val="00CA37CA"/>
    <w:rsid w:val="00CA568E"/>
    <w:rsid w:val="00CA6FE8"/>
    <w:rsid w:val="00CB116C"/>
    <w:rsid w:val="00CB5B39"/>
    <w:rsid w:val="00CC2CFB"/>
    <w:rsid w:val="00CC7B5B"/>
    <w:rsid w:val="00CD3527"/>
    <w:rsid w:val="00CD3F28"/>
    <w:rsid w:val="00CD4838"/>
    <w:rsid w:val="00CD4E23"/>
    <w:rsid w:val="00CE2DD2"/>
    <w:rsid w:val="00CF1AB4"/>
    <w:rsid w:val="00CF5DC8"/>
    <w:rsid w:val="00CF6C6B"/>
    <w:rsid w:val="00CF7923"/>
    <w:rsid w:val="00D03C86"/>
    <w:rsid w:val="00D068F6"/>
    <w:rsid w:val="00D1106C"/>
    <w:rsid w:val="00D11D2E"/>
    <w:rsid w:val="00D12268"/>
    <w:rsid w:val="00D21D6E"/>
    <w:rsid w:val="00D23D64"/>
    <w:rsid w:val="00D24599"/>
    <w:rsid w:val="00D249ED"/>
    <w:rsid w:val="00D26C7B"/>
    <w:rsid w:val="00D27F27"/>
    <w:rsid w:val="00D32415"/>
    <w:rsid w:val="00D355FC"/>
    <w:rsid w:val="00D3578F"/>
    <w:rsid w:val="00D42059"/>
    <w:rsid w:val="00D435AB"/>
    <w:rsid w:val="00D43D4F"/>
    <w:rsid w:val="00D4444C"/>
    <w:rsid w:val="00D45E53"/>
    <w:rsid w:val="00D52B22"/>
    <w:rsid w:val="00D54126"/>
    <w:rsid w:val="00D55ADF"/>
    <w:rsid w:val="00D60695"/>
    <w:rsid w:val="00D60E9D"/>
    <w:rsid w:val="00D655F2"/>
    <w:rsid w:val="00D67041"/>
    <w:rsid w:val="00D76079"/>
    <w:rsid w:val="00D857B1"/>
    <w:rsid w:val="00D91174"/>
    <w:rsid w:val="00D91278"/>
    <w:rsid w:val="00DA0E12"/>
    <w:rsid w:val="00DA3069"/>
    <w:rsid w:val="00DA635E"/>
    <w:rsid w:val="00DB07C2"/>
    <w:rsid w:val="00DB2A15"/>
    <w:rsid w:val="00DB4855"/>
    <w:rsid w:val="00DB683D"/>
    <w:rsid w:val="00DB73E5"/>
    <w:rsid w:val="00DC015B"/>
    <w:rsid w:val="00DC5BEB"/>
    <w:rsid w:val="00DC6A74"/>
    <w:rsid w:val="00DC6FB1"/>
    <w:rsid w:val="00DC7930"/>
    <w:rsid w:val="00DD514B"/>
    <w:rsid w:val="00DE0941"/>
    <w:rsid w:val="00DE443E"/>
    <w:rsid w:val="00DF1750"/>
    <w:rsid w:val="00DF3C0B"/>
    <w:rsid w:val="00DF67B8"/>
    <w:rsid w:val="00E00DD1"/>
    <w:rsid w:val="00E04FEA"/>
    <w:rsid w:val="00E12AB7"/>
    <w:rsid w:val="00E12EA3"/>
    <w:rsid w:val="00E23A89"/>
    <w:rsid w:val="00E30587"/>
    <w:rsid w:val="00E32FB7"/>
    <w:rsid w:val="00E35276"/>
    <w:rsid w:val="00E35EC4"/>
    <w:rsid w:val="00E40677"/>
    <w:rsid w:val="00E434FB"/>
    <w:rsid w:val="00E44B26"/>
    <w:rsid w:val="00E50C82"/>
    <w:rsid w:val="00E532B2"/>
    <w:rsid w:val="00E55647"/>
    <w:rsid w:val="00E55FDF"/>
    <w:rsid w:val="00E671D9"/>
    <w:rsid w:val="00E72806"/>
    <w:rsid w:val="00E73D6B"/>
    <w:rsid w:val="00E75CE9"/>
    <w:rsid w:val="00E76268"/>
    <w:rsid w:val="00E8031E"/>
    <w:rsid w:val="00E819CF"/>
    <w:rsid w:val="00E90276"/>
    <w:rsid w:val="00E90A2C"/>
    <w:rsid w:val="00E933C8"/>
    <w:rsid w:val="00E942CF"/>
    <w:rsid w:val="00E960C6"/>
    <w:rsid w:val="00EA23CF"/>
    <w:rsid w:val="00EA3FDC"/>
    <w:rsid w:val="00EA5B32"/>
    <w:rsid w:val="00EB20DC"/>
    <w:rsid w:val="00EB51D0"/>
    <w:rsid w:val="00EB5F9A"/>
    <w:rsid w:val="00EC2677"/>
    <w:rsid w:val="00EC2BEC"/>
    <w:rsid w:val="00EC63E6"/>
    <w:rsid w:val="00EC7A13"/>
    <w:rsid w:val="00ED0707"/>
    <w:rsid w:val="00EE2B89"/>
    <w:rsid w:val="00EE45BB"/>
    <w:rsid w:val="00EE6240"/>
    <w:rsid w:val="00EF095B"/>
    <w:rsid w:val="00EF3C58"/>
    <w:rsid w:val="00EF43AE"/>
    <w:rsid w:val="00EF7A46"/>
    <w:rsid w:val="00F03598"/>
    <w:rsid w:val="00F06F60"/>
    <w:rsid w:val="00F07947"/>
    <w:rsid w:val="00F162D7"/>
    <w:rsid w:val="00F16698"/>
    <w:rsid w:val="00F24258"/>
    <w:rsid w:val="00F30B38"/>
    <w:rsid w:val="00F316EF"/>
    <w:rsid w:val="00F31F9F"/>
    <w:rsid w:val="00F329E7"/>
    <w:rsid w:val="00F34A01"/>
    <w:rsid w:val="00F35ABA"/>
    <w:rsid w:val="00F36506"/>
    <w:rsid w:val="00F369A3"/>
    <w:rsid w:val="00F43000"/>
    <w:rsid w:val="00F445E5"/>
    <w:rsid w:val="00F509E2"/>
    <w:rsid w:val="00F51BC2"/>
    <w:rsid w:val="00F52A8B"/>
    <w:rsid w:val="00F549F5"/>
    <w:rsid w:val="00F60E68"/>
    <w:rsid w:val="00F61E89"/>
    <w:rsid w:val="00F708E7"/>
    <w:rsid w:val="00F7289C"/>
    <w:rsid w:val="00F742DB"/>
    <w:rsid w:val="00F74930"/>
    <w:rsid w:val="00F81C04"/>
    <w:rsid w:val="00F83D5B"/>
    <w:rsid w:val="00F83ECA"/>
    <w:rsid w:val="00F84FF6"/>
    <w:rsid w:val="00F85EC5"/>
    <w:rsid w:val="00F91E16"/>
    <w:rsid w:val="00F96122"/>
    <w:rsid w:val="00FA2BAC"/>
    <w:rsid w:val="00FA6EAA"/>
    <w:rsid w:val="00FB23B4"/>
    <w:rsid w:val="00FB2E4C"/>
    <w:rsid w:val="00FB4D2C"/>
    <w:rsid w:val="00FB537F"/>
    <w:rsid w:val="00FB6290"/>
    <w:rsid w:val="00FB7FF9"/>
    <w:rsid w:val="00FC1EF1"/>
    <w:rsid w:val="00FC25E8"/>
    <w:rsid w:val="00FC4E93"/>
    <w:rsid w:val="00FC4FA0"/>
    <w:rsid w:val="00FC7665"/>
    <w:rsid w:val="00FD014E"/>
    <w:rsid w:val="00FD3D27"/>
    <w:rsid w:val="00FD4AA1"/>
    <w:rsid w:val="00FD5072"/>
    <w:rsid w:val="00FE198D"/>
    <w:rsid w:val="00FE2E0C"/>
    <w:rsid w:val="00FE3BD1"/>
    <w:rsid w:val="00FE45BE"/>
    <w:rsid w:val="00FE5D36"/>
    <w:rsid w:val="00FF0932"/>
    <w:rsid w:val="00FF1BC0"/>
    <w:rsid w:val="00FF3743"/>
    <w:rsid w:val="00FF4BC6"/>
    <w:rsid w:val="00FF68A8"/>
    <w:rsid w:val="00FF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906020A"/>
  <w15:chartTrackingRefBased/>
  <w15:docId w15:val="{93B82670-C93C-4931-85D7-67E5E6C73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C4F62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341913"/>
    <w:pPr>
      <w:keepNext/>
      <w:numPr>
        <w:numId w:val="1"/>
      </w:numPr>
      <w:spacing w:before="60" w:after="120"/>
      <w:jc w:val="left"/>
      <w:outlineLvl w:val="0"/>
    </w:pPr>
    <w:rPr>
      <w:b/>
      <w:bCs/>
      <w:caps/>
      <w:sz w:val="32"/>
      <w:szCs w:val="28"/>
    </w:rPr>
  </w:style>
  <w:style w:type="paragraph" w:styleId="Nadpis2">
    <w:name w:val="heading 2"/>
    <w:aliases w:val="Nadpis 2.2,Nadpis 2.2."/>
    <w:basedOn w:val="Normln"/>
    <w:next w:val="Normln"/>
    <w:link w:val="Nadpis2Char"/>
    <w:qFormat/>
    <w:rsid w:val="00C65540"/>
    <w:pPr>
      <w:keepNext/>
      <w:numPr>
        <w:ilvl w:val="1"/>
        <w:numId w:val="1"/>
      </w:numPr>
      <w:spacing w:before="120" w:line="360" w:lineRule="auto"/>
      <w:jc w:val="left"/>
      <w:outlineLvl w:val="1"/>
    </w:pPr>
    <w:rPr>
      <w:b/>
      <w:bCs/>
      <w:sz w:val="28"/>
      <w:szCs w:val="24"/>
    </w:rPr>
  </w:style>
  <w:style w:type="paragraph" w:styleId="Nadpis3">
    <w:name w:val="heading 3"/>
    <w:aliases w:val="Nadpis 3.3.3"/>
    <w:basedOn w:val="Normln"/>
    <w:next w:val="Normln"/>
    <w:qFormat/>
    <w:pPr>
      <w:keepNext/>
      <w:numPr>
        <w:ilvl w:val="2"/>
        <w:numId w:val="1"/>
      </w:numPr>
      <w:spacing w:line="360" w:lineRule="auto"/>
      <w:jc w:val="left"/>
      <w:outlineLvl w:val="2"/>
    </w:pPr>
    <w:rPr>
      <w:b/>
      <w:szCs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line="360" w:lineRule="auto"/>
      <w:jc w:val="left"/>
      <w:outlineLvl w:val="3"/>
    </w:pPr>
    <w:rPr>
      <w:b/>
      <w:bCs/>
      <w:szCs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tabs>
        <w:tab w:val="left" w:pos="567"/>
      </w:tabs>
      <w:spacing w:line="360" w:lineRule="auto"/>
      <w:outlineLvl w:val="4"/>
    </w:pPr>
    <w:rPr>
      <w:b/>
      <w:bCs/>
      <w:szCs w:val="24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spacing w:line="360" w:lineRule="auto"/>
      <w:outlineLvl w:val="5"/>
    </w:pPr>
    <w:rPr>
      <w:b/>
      <w:bCs/>
      <w:szCs w:val="24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xl24">
    <w:name w:val="xl24"/>
    <w:basedOn w:val="Normln"/>
    <w:pPr>
      <w:spacing w:before="100" w:beforeAutospacing="1" w:after="100" w:afterAutospacing="1"/>
    </w:pPr>
    <w:rPr>
      <w:szCs w:val="24"/>
    </w:rPr>
  </w:style>
  <w:style w:type="paragraph" w:customStyle="1" w:styleId="xl25">
    <w:name w:val="xl25"/>
    <w:basedOn w:val="Normln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26">
    <w:name w:val="xl26"/>
    <w:basedOn w:val="Normln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27">
    <w:name w:val="xl27"/>
    <w:basedOn w:val="Normln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28">
    <w:name w:val="xl28"/>
    <w:basedOn w:val="Normln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29">
    <w:name w:val="xl29"/>
    <w:basedOn w:val="Normln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30">
    <w:name w:val="xl30"/>
    <w:basedOn w:val="Normln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31">
    <w:name w:val="xl31"/>
    <w:basedOn w:val="Normln"/>
    <w:pPr>
      <w:pBdr>
        <w:top w:val="single" w:sz="8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/>
      <w:b/>
      <w:bCs/>
      <w:szCs w:val="24"/>
    </w:rPr>
  </w:style>
  <w:style w:type="paragraph" w:customStyle="1" w:styleId="xl32">
    <w:name w:val="xl32"/>
    <w:basedOn w:val="Normln"/>
    <w:pPr>
      <w:pBdr>
        <w:top w:val="single" w:sz="8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/>
      <w:b/>
      <w:bCs/>
      <w:szCs w:val="24"/>
    </w:rPr>
  </w:style>
  <w:style w:type="paragraph" w:customStyle="1" w:styleId="xl33">
    <w:name w:val="xl33"/>
    <w:basedOn w:val="Normln"/>
    <w:pPr>
      <w:pBdr>
        <w:top w:val="single" w:sz="8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/>
      <w:b/>
      <w:bCs/>
      <w:szCs w:val="24"/>
    </w:rPr>
  </w:style>
  <w:style w:type="paragraph" w:customStyle="1" w:styleId="xl34">
    <w:name w:val="xl34"/>
    <w:basedOn w:val="Normln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35">
    <w:name w:val="xl35"/>
    <w:basedOn w:val="Normln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36">
    <w:name w:val="xl36"/>
    <w:basedOn w:val="Normln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37">
    <w:name w:val="xl37"/>
    <w:basedOn w:val="Normln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38">
    <w:name w:val="xl38"/>
    <w:basedOn w:val="Normln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39">
    <w:name w:val="xl39"/>
    <w:basedOn w:val="Normln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40">
    <w:name w:val="xl40"/>
    <w:basedOn w:val="Normln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41">
    <w:name w:val="xl41"/>
    <w:basedOn w:val="Normln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font5">
    <w:name w:val="font5"/>
    <w:basedOn w:val="Normln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42">
    <w:name w:val="xl42"/>
    <w:basedOn w:val="Normln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43">
    <w:name w:val="xl43"/>
    <w:basedOn w:val="Normln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44">
    <w:name w:val="xl44"/>
    <w:basedOn w:val="Normln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45">
    <w:name w:val="xl45"/>
    <w:basedOn w:val="Normln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/>
      <w:b/>
      <w:bCs/>
      <w:color w:val="000080"/>
      <w:szCs w:val="24"/>
    </w:rPr>
  </w:style>
  <w:style w:type="paragraph" w:customStyle="1" w:styleId="xl46">
    <w:name w:val="xl46"/>
    <w:basedOn w:val="Normln"/>
    <w:pPr>
      <w:pBdr>
        <w:top w:val="single" w:sz="4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/>
      <w:color w:val="000080"/>
      <w:szCs w:val="24"/>
    </w:rPr>
  </w:style>
  <w:style w:type="paragraph" w:customStyle="1" w:styleId="xl47">
    <w:name w:val="xl47"/>
    <w:basedOn w:val="Normln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/>
      <w:b/>
      <w:bCs/>
      <w:color w:val="FF00FF"/>
      <w:szCs w:val="24"/>
    </w:rPr>
  </w:style>
  <w:style w:type="paragraph" w:customStyle="1" w:styleId="xl48">
    <w:name w:val="xl48"/>
    <w:basedOn w:val="Normln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/>
      <w:color w:val="FF00FF"/>
      <w:szCs w:val="24"/>
    </w:rPr>
  </w:style>
  <w:style w:type="paragraph" w:customStyle="1" w:styleId="xl49">
    <w:name w:val="xl49"/>
    <w:basedOn w:val="Normln"/>
    <w:pPr>
      <w:pBdr>
        <w:left w:val="single" w:sz="4" w:space="0" w:color="auto"/>
        <w:bottom w:val="double" w:sz="6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/>
      <w:b/>
      <w:bCs/>
      <w:color w:val="00FF00"/>
      <w:szCs w:val="24"/>
    </w:rPr>
  </w:style>
  <w:style w:type="paragraph" w:customStyle="1" w:styleId="xl50">
    <w:name w:val="xl50"/>
    <w:basedOn w:val="Normln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/>
      <w:b/>
      <w:bCs/>
      <w:szCs w:val="24"/>
    </w:rPr>
  </w:style>
  <w:style w:type="paragraph" w:customStyle="1" w:styleId="xl51">
    <w:name w:val="xl51"/>
    <w:basedOn w:val="Normln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/>
      <w:color w:val="00FF00"/>
      <w:szCs w:val="24"/>
    </w:rPr>
  </w:style>
  <w:style w:type="paragraph" w:customStyle="1" w:styleId="xl52">
    <w:name w:val="xl52"/>
    <w:basedOn w:val="Normln"/>
    <w:pPr>
      <w:pBdr>
        <w:top w:val="double" w:sz="6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53">
    <w:name w:val="xl53"/>
    <w:basedOn w:val="Normln"/>
    <w:pPr>
      <w:pBdr>
        <w:top w:val="single" w:sz="4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/>
      <w:b/>
      <w:bCs/>
      <w:szCs w:val="24"/>
    </w:rPr>
  </w:style>
  <w:style w:type="paragraph" w:customStyle="1" w:styleId="xl54">
    <w:name w:val="xl54"/>
    <w:basedOn w:val="Normln"/>
    <w:pPr>
      <w:pBdr>
        <w:top w:val="single" w:sz="4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/>
      <w:b/>
      <w:bCs/>
      <w:szCs w:val="24"/>
    </w:rPr>
  </w:style>
  <w:style w:type="paragraph" w:customStyle="1" w:styleId="xl55">
    <w:name w:val="xl55"/>
    <w:basedOn w:val="Normln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56">
    <w:name w:val="xl56"/>
    <w:basedOn w:val="Normln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57">
    <w:name w:val="xl57"/>
    <w:basedOn w:val="Normln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58">
    <w:name w:val="xl58"/>
    <w:basedOn w:val="Normln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59">
    <w:name w:val="xl59"/>
    <w:basedOn w:val="Normln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Cs w:val="24"/>
    </w:rPr>
  </w:style>
  <w:style w:type="paragraph" w:customStyle="1" w:styleId="xl60">
    <w:name w:val="xl60"/>
    <w:basedOn w:val="Normln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Cs w:val="24"/>
    </w:rPr>
  </w:style>
  <w:style w:type="paragraph" w:customStyle="1" w:styleId="xl61">
    <w:name w:val="xl61"/>
    <w:basedOn w:val="Normln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Cs w:val="24"/>
    </w:rPr>
  </w:style>
  <w:style w:type="paragraph" w:customStyle="1" w:styleId="xl62">
    <w:name w:val="xl62"/>
    <w:basedOn w:val="Normln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</w:pPr>
    <w:rPr>
      <w:rFonts w:ascii="Arial" w:hAnsi="Arial"/>
      <w:b/>
      <w:bCs/>
      <w:szCs w:val="24"/>
    </w:rPr>
  </w:style>
  <w:style w:type="paragraph" w:customStyle="1" w:styleId="xl63">
    <w:name w:val="xl63"/>
    <w:basedOn w:val="Normln"/>
    <w:pPr>
      <w:pBdr>
        <w:top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/>
      <w:b/>
      <w:bCs/>
      <w:szCs w:val="24"/>
    </w:rPr>
  </w:style>
  <w:style w:type="paragraph" w:customStyle="1" w:styleId="xl64">
    <w:name w:val="xl64"/>
    <w:basedOn w:val="Normln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/>
      <w:b/>
      <w:bCs/>
      <w:szCs w:val="24"/>
    </w:rPr>
  </w:style>
  <w:style w:type="paragraph" w:customStyle="1" w:styleId="xl65">
    <w:name w:val="xl65"/>
    <w:basedOn w:val="Normln"/>
    <w:pPr>
      <w:pBdr>
        <w:top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/>
      <w:b/>
      <w:bCs/>
      <w:szCs w:val="24"/>
    </w:rPr>
  </w:style>
  <w:style w:type="paragraph" w:customStyle="1" w:styleId="xl66">
    <w:name w:val="xl66"/>
    <w:basedOn w:val="Normln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/>
      <w:b/>
      <w:bCs/>
      <w:szCs w:val="24"/>
    </w:rPr>
  </w:style>
  <w:style w:type="paragraph" w:customStyle="1" w:styleId="xl67">
    <w:name w:val="xl67"/>
    <w:basedOn w:val="Normln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/>
      <w:b/>
      <w:bCs/>
      <w:szCs w:val="24"/>
    </w:rPr>
  </w:style>
  <w:style w:type="paragraph" w:customStyle="1" w:styleId="xl68">
    <w:name w:val="xl68"/>
    <w:basedOn w:val="Normln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/>
      <w:b/>
      <w:bCs/>
      <w:szCs w:val="24"/>
    </w:rPr>
  </w:style>
  <w:style w:type="paragraph" w:customStyle="1" w:styleId="xl69">
    <w:name w:val="xl69"/>
    <w:basedOn w:val="Normln"/>
    <w:pPr>
      <w:pBdr>
        <w:lef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0">
    <w:name w:val="xl70"/>
    <w:basedOn w:val="Normln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1">
    <w:name w:val="xl71"/>
    <w:basedOn w:val="Normln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2">
    <w:name w:val="xl72"/>
    <w:basedOn w:val="Normln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/>
      <w:sz w:val="16"/>
      <w:szCs w:val="16"/>
    </w:rPr>
  </w:style>
  <w:style w:type="paragraph" w:customStyle="1" w:styleId="xl73">
    <w:name w:val="xl73"/>
    <w:basedOn w:val="Normln"/>
    <w:pPr>
      <w:pBdr>
        <w:top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/>
      <w:sz w:val="16"/>
      <w:szCs w:val="16"/>
    </w:rPr>
  </w:style>
  <w:style w:type="paragraph" w:customStyle="1" w:styleId="xl74">
    <w:name w:val="xl74"/>
    <w:basedOn w:val="Normln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/>
      <w:sz w:val="16"/>
      <w:szCs w:val="16"/>
    </w:rPr>
  </w:style>
  <w:style w:type="paragraph" w:customStyle="1" w:styleId="xl75">
    <w:name w:val="xl75"/>
    <w:basedOn w:val="Normln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76">
    <w:name w:val="xl76"/>
    <w:basedOn w:val="Normln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7">
    <w:name w:val="xl77"/>
    <w:basedOn w:val="Normln"/>
    <w:pPr>
      <w:spacing w:before="100" w:beforeAutospacing="1" w:after="100" w:afterAutospacing="1"/>
    </w:pPr>
    <w:rPr>
      <w:rFonts w:ascii="Arial" w:hAnsi="Arial"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pPr>
      <w:jc w:val="left"/>
    </w:pPr>
    <w:rPr>
      <w:bCs/>
      <w:i/>
      <w:noProof/>
      <w:szCs w:val="24"/>
    </w:rPr>
  </w:style>
  <w:style w:type="paragraph" w:styleId="Obsah2">
    <w:name w:val="toc 2"/>
    <w:basedOn w:val="Normln"/>
    <w:next w:val="Normln"/>
    <w:autoRedefine/>
    <w:uiPriority w:val="39"/>
    <w:pPr>
      <w:ind w:left="238"/>
      <w:jc w:val="left"/>
    </w:pPr>
    <w:rPr>
      <w:i/>
      <w:iCs/>
      <w:szCs w:val="24"/>
    </w:rPr>
  </w:style>
  <w:style w:type="paragraph" w:styleId="Obsah3">
    <w:name w:val="toc 3"/>
    <w:basedOn w:val="Normln"/>
    <w:next w:val="Normln"/>
    <w:autoRedefine/>
    <w:uiPriority w:val="39"/>
    <w:pPr>
      <w:ind w:left="482"/>
      <w:jc w:val="left"/>
    </w:pPr>
    <w:rPr>
      <w:i/>
      <w:noProof/>
      <w:szCs w:val="24"/>
    </w:rPr>
  </w:style>
  <w:style w:type="paragraph" w:styleId="Obsah4">
    <w:name w:val="toc 4"/>
    <w:basedOn w:val="Normln"/>
    <w:next w:val="Normln"/>
    <w:autoRedefine/>
    <w:semiHidden/>
    <w:pPr>
      <w:ind w:left="720"/>
      <w:jc w:val="left"/>
    </w:pPr>
    <w:rPr>
      <w:i/>
      <w:szCs w:val="24"/>
    </w:rPr>
  </w:style>
  <w:style w:type="paragraph" w:styleId="Obsah5">
    <w:name w:val="toc 5"/>
    <w:basedOn w:val="Normln"/>
    <w:next w:val="Normln"/>
    <w:autoRedefine/>
    <w:semiHidden/>
    <w:pPr>
      <w:ind w:left="960"/>
      <w:jc w:val="left"/>
    </w:pPr>
    <w:rPr>
      <w:szCs w:val="24"/>
    </w:rPr>
  </w:style>
  <w:style w:type="paragraph" w:styleId="Obsah6">
    <w:name w:val="toc 6"/>
    <w:basedOn w:val="Normln"/>
    <w:next w:val="Normln"/>
    <w:autoRedefine/>
    <w:semiHidden/>
    <w:pPr>
      <w:ind w:left="1200"/>
      <w:jc w:val="left"/>
    </w:pPr>
    <w:rPr>
      <w:szCs w:val="24"/>
    </w:rPr>
  </w:style>
  <w:style w:type="paragraph" w:styleId="Obsah7">
    <w:name w:val="toc 7"/>
    <w:basedOn w:val="Normln"/>
    <w:next w:val="Normln"/>
    <w:autoRedefine/>
    <w:semiHidden/>
    <w:pPr>
      <w:ind w:left="1440"/>
      <w:jc w:val="left"/>
    </w:pPr>
    <w:rPr>
      <w:szCs w:val="24"/>
    </w:rPr>
  </w:style>
  <w:style w:type="paragraph" w:styleId="Obsah8">
    <w:name w:val="toc 8"/>
    <w:basedOn w:val="Normln"/>
    <w:next w:val="Normln"/>
    <w:autoRedefine/>
    <w:semiHidden/>
    <w:pPr>
      <w:ind w:left="1680"/>
      <w:jc w:val="left"/>
    </w:pPr>
    <w:rPr>
      <w:szCs w:val="24"/>
    </w:rPr>
  </w:style>
  <w:style w:type="paragraph" w:styleId="Obsah9">
    <w:name w:val="toc 9"/>
    <w:basedOn w:val="Normln"/>
    <w:next w:val="Normln"/>
    <w:autoRedefine/>
    <w:semiHidden/>
    <w:pPr>
      <w:ind w:left="1920"/>
      <w:jc w:val="left"/>
    </w:pPr>
    <w:rPr>
      <w:szCs w:val="24"/>
    </w:rPr>
  </w:style>
  <w:style w:type="paragraph" w:styleId="Nzev">
    <w:name w:val="Title"/>
    <w:basedOn w:val="Normln"/>
    <w:qFormat/>
    <w:pPr>
      <w:tabs>
        <w:tab w:val="left" w:leader="dot" w:pos="8789"/>
      </w:tabs>
      <w:ind w:left="709" w:hanging="709"/>
      <w:jc w:val="center"/>
    </w:pPr>
    <w:rPr>
      <w:b/>
      <w:bCs/>
      <w:sz w:val="36"/>
      <w:szCs w:val="24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Cs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Cs w:val="24"/>
    </w:rPr>
  </w:style>
  <w:style w:type="paragraph" w:styleId="Zkladntext">
    <w:name w:val="Body Text"/>
    <w:basedOn w:val="Normln"/>
    <w:pPr>
      <w:spacing w:line="360" w:lineRule="auto"/>
    </w:pPr>
    <w:rPr>
      <w:color w:val="FF0000"/>
      <w:szCs w:val="24"/>
    </w:rPr>
  </w:style>
  <w:style w:type="paragraph" w:styleId="Zkladntextodsazen">
    <w:name w:val="Body Text Indent"/>
    <w:basedOn w:val="Normln"/>
    <w:pPr>
      <w:ind w:left="540" w:hanging="540"/>
    </w:pPr>
    <w:rPr>
      <w:szCs w:val="24"/>
    </w:rPr>
  </w:style>
  <w:style w:type="paragraph" w:styleId="Zkladntext2">
    <w:name w:val="Body Text 2"/>
    <w:basedOn w:val="Normln"/>
    <w:rPr>
      <w:color w:val="00008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ostrnky">
    <w:name w:val="page number"/>
    <w:basedOn w:val="Standardnpsmoodstavce"/>
  </w:style>
  <w:style w:type="paragraph" w:styleId="Zkladntextodsazen2">
    <w:name w:val="Body Text Indent 2"/>
    <w:basedOn w:val="Normln"/>
    <w:pPr>
      <w:ind w:left="567"/>
      <w:jc w:val="left"/>
    </w:pPr>
  </w:style>
  <w:style w:type="character" w:styleId="Siln">
    <w:name w:val="Strong"/>
    <w:qFormat/>
    <w:rPr>
      <w:b/>
      <w:bCs/>
    </w:rPr>
  </w:style>
  <w:style w:type="paragraph" w:styleId="Zkladntext3">
    <w:name w:val="Body Text 3"/>
    <w:basedOn w:val="Normln"/>
    <w:rPr>
      <w:b/>
      <w:bCs/>
      <w:color w:val="000080"/>
    </w:rPr>
  </w:style>
  <w:style w:type="paragraph" w:styleId="Zkladntextodsazen3">
    <w:name w:val="Body Text Indent 3"/>
    <w:basedOn w:val="Normln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60" w:lineRule="auto"/>
      <w:ind w:firstLine="284"/>
    </w:pPr>
    <w:rPr>
      <w:color w:val="FF0000"/>
      <w:szCs w:val="24"/>
    </w:rPr>
  </w:style>
  <w:style w:type="paragraph" w:styleId="FormtovanvHTML">
    <w:name w:val="HTML Preformatted"/>
    <w:basedOn w:val="Normln"/>
    <w:link w:val="FormtovanvHTMLChar"/>
    <w:rPr>
      <w:rFonts w:ascii="Courier New" w:hAnsi="Courier New"/>
      <w:sz w:val="20"/>
      <w:lang w:val="x-none" w:eastAsia="x-none"/>
    </w:rPr>
  </w:style>
  <w:style w:type="paragraph" w:styleId="Textbubliny">
    <w:name w:val="Balloon Text"/>
    <w:basedOn w:val="Normln"/>
    <w:semiHidden/>
    <w:rsid w:val="00A439C6"/>
    <w:rPr>
      <w:rFonts w:ascii="Tahoma" w:hAnsi="Tahoma" w:cs="Tahoma"/>
      <w:sz w:val="16"/>
      <w:szCs w:val="16"/>
    </w:rPr>
  </w:style>
  <w:style w:type="character" w:customStyle="1" w:styleId="FormtovanvHTMLChar">
    <w:name w:val="Formátovaný v HTML Char"/>
    <w:link w:val="FormtovanvHTML"/>
    <w:rsid w:val="00917DDE"/>
    <w:rPr>
      <w:rFonts w:ascii="Courier New" w:hAnsi="Courier New" w:cs="Courier New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84FF6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color w:val="365F91"/>
      <w:sz w:val="28"/>
    </w:rPr>
  </w:style>
  <w:style w:type="character" w:styleId="Sledovanodkaz">
    <w:name w:val="FollowedHyperlink"/>
    <w:rsid w:val="00081374"/>
    <w:rPr>
      <w:color w:val="800080"/>
      <w:u w:val="single"/>
    </w:rPr>
  </w:style>
  <w:style w:type="paragraph" w:styleId="Odstavecseseznamem">
    <w:name w:val="List Paragraph"/>
    <w:basedOn w:val="Normln"/>
    <w:uiPriority w:val="34"/>
    <w:qFormat/>
    <w:rsid w:val="00540E32"/>
    <w:pPr>
      <w:ind w:left="708"/>
    </w:pPr>
  </w:style>
  <w:style w:type="character" w:customStyle="1" w:styleId="Nadpis2Char">
    <w:name w:val="Nadpis 2 Char"/>
    <w:aliases w:val="Nadpis 2.2 Char,Nadpis 2.2. Char"/>
    <w:link w:val="Nadpis2"/>
    <w:rsid w:val="00C65540"/>
    <w:rPr>
      <w:b/>
      <w:bCs/>
      <w:sz w:val="28"/>
      <w:szCs w:val="24"/>
    </w:rPr>
  </w:style>
  <w:style w:type="paragraph" w:customStyle="1" w:styleId="Rovnice">
    <w:name w:val="Rovnice"/>
    <w:basedOn w:val="Normln"/>
    <w:next w:val="Normln"/>
    <w:rsid w:val="00C65540"/>
    <w:pPr>
      <w:tabs>
        <w:tab w:val="left" w:pos="709"/>
        <w:tab w:val="right" w:pos="9356"/>
      </w:tabs>
      <w:spacing w:before="600" w:after="600" w:line="320" w:lineRule="exact"/>
      <w:ind w:firstLine="397"/>
    </w:pPr>
  </w:style>
  <w:style w:type="paragraph" w:customStyle="1" w:styleId="Body">
    <w:name w:val="Body"/>
    <w:basedOn w:val="Normln"/>
    <w:rsid w:val="00C65540"/>
    <w:pPr>
      <w:numPr>
        <w:numId w:val="3"/>
      </w:numPr>
      <w:spacing w:before="240" w:line="360" w:lineRule="auto"/>
      <w:ind w:left="0" w:firstLine="0"/>
    </w:pPr>
  </w:style>
  <w:style w:type="paragraph" w:customStyle="1" w:styleId="Rozvrendokumentu">
    <w:name w:val="Rozvržení dokumentu"/>
    <w:basedOn w:val="Normln"/>
    <w:link w:val="RozvrendokumentuChar"/>
    <w:rsid w:val="008F3832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link w:val="Rozvrendokumentu"/>
    <w:rsid w:val="008F3832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rsid w:val="006B568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0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C75D6-BC19-421F-BB49-9ABF54909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301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VODNÍ DÍLA TBD a.s.</Company>
  <LinksUpToDate>false</LinksUpToDate>
  <CharactersWithSpaces>2167</CharactersWithSpaces>
  <SharedDoc>false</SharedDoc>
  <HLinks>
    <vt:vector size="36" baseType="variant">
      <vt:variant>
        <vt:i4>1310779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_Toc71618724</vt:lpwstr>
      </vt:variant>
      <vt:variant>
        <vt:i4>1245243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_Toc71618723</vt:lpwstr>
      </vt:variant>
      <vt:variant>
        <vt:i4>1179707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_Toc71618722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_Toc71618721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_Toc71618720</vt:lpwstr>
      </vt:variant>
      <vt:variant>
        <vt:i4>1638456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_Toc71618719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Vit Rainer</dc:creator>
  <cp:keywords/>
  <cp:lastModifiedBy>Mario Hala</cp:lastModifiedBy>
  <cp:revision>6</cp:revision>
  <cp:lastPrinted>2022-05-27T06:49:00Z</cp:lastPrinted>
  <dcterms:created xsi:type="dcterms:W3CDTF">2022-05-03T08:40:00Z</dcterms:created>
  <dcterms:modified xsi:type="dcterms:W3CDTF">2022-05-27T06:49:00Z</dcterms:modified>
</cp:coreProperties>
</file>